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FD" w:rsidRDefault="00CA0BFD"/>
    <w:tbl>
      <w:tblPr>
        <w:tblStyle w:val="TableGrid"/>
        <w:tblW w:w="0" w:type="auto"/>
        <w:tblLook w:val="04A0"/>
      </w:tblPr>
      <w:tblGrid>
        <w:gridCol w:w="4726"/>
        <w:gridCol w:w="4727"/>
      </w:tblGrid>
      <w:tr w:rsidR="00CA0BFD" w:rsidTr="00CA0BFD">
        <w:tc>
          <w:tcPr>
            <w:tcW w:w="4726" w:type="dxa"/>
          </w:tcPr>
          <w:p w:rsidR="00CA0BFD" w:rsidRPr="00CA0BFD" w:rsidRDefault="00CA0BFD" w:rsidP="0098471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EGS  |     </w:t>
            </w:r>
            <w:proofErr w:type="spellStart"/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sz w:val="18"/>
                <w:szCs w:val="18"/>
              </w:rPr>
              <w:t>man</w:t>
            </w:r>
            <w:proofErr w:type="spellEnd"/>
            <w:r w:rsidRPr="00CA0BF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CA0BFD">
              <w:rPr>
                <w:rFonts w:asciiTheme="minorHAnsi" w:hAnsiTheme="minorHAnsi" w:cs="Courier New"/>
                <w:sz w:val="18"/>
                <w:szCs w:val="18"/>
              </w:rPr>
              <w:t>xit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sz w:val="18"/>
                <w:szCs w:val="18"/>
              </w:rPr>
              <w:t>chtapowi</w:t>
            </w:r>
            <w:proofErr w:type="spellEnd"/>
            <w:r w:rsidRPr="00CA0BF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CA0BFD">
              <w:rPr>
                <w:rFonts w:asciiTheme="minorHAnsi" w:hAnsiTheme="minorHAnsi" w:cs="Courier New"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sz w:val="18"/>
                <w:szCs w:val="18"/>
              </w:rPr>
              <w:t>ní:w</w:t>
            </w:r>
            <w:proofErr w:type="spellEnd"/>
            <w:r w:rsidRPr="00CA0BF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CA0BFD">
              <w:rPr>
                <w:rFonts w:asciiTheme="minorHAnsi" w:hAnsiTheme="minorHAnsi" w:cs="Courier New"/>
                <w:sz w:val="18"/>
                <w:szCs w:val="18"/>
              </w:rPr>
              <w:t>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proofErr w:type="spellEnd"/>
            <w:r w:rsidRPr="00CA0BF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CA0BFD">
              <w:rPr>
                <w:rFonts w:asciiTheme="minorHAnsi" w:hAnsiTheme="minorHAnsi" w:cs="Courier New"/>
                <w:sz w:val="18"/>
                <w:szCs w:val="18"/>
              </w:rPr>
              <w:t>kichihch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sz w:val="18"/>
                <w:szCs w:val="18"/>
              </w:rPr>
              <w:t>wa</w:t>
            </w:r>
            <w:proofErr w:type="spellEnd"/>
            <w:r w:rsidRPr="00CA0BF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sz w:val="18"/>
                <w:szCs w:val="18"/>
              </w:rPr>
              <w:t>n</w:t>
            </w:r>
            <w:proofErr w:type="spellEnd"/>
            <w:r w:rsidRPr="00CA0BF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CA0BFD">
              <w:rPr>
                <w:rFonts w:asciiTheme="minorHAnsi" w:hAnsiTheme="minorHAnsi" w:cs="Courier New"/>
                <w:sz w:val="18"/>
                <w:szCs w:val="18"/>
              </w:rPr>
              <w:t>kechmekat</w:t>
            </w:r>
            <w:proofErr w:type="spellEnd"/>
            <w:r w:rsidRPr="00CA0BF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CA0BFD">
              <w:rPr>
                <w:rFonts w:asciiTheme="minorHAnsi" w:hAnsiTheme="minorHAnsi" w:cs="Courier New"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sz w:val="18"/>
                <w:szCs w:val="18"/>
              </w:rPr>
              <w:t>n</w:t>
            </w:r>
            <w:proofErr w:type="spellEnd"/>
            <w:r w:rsidRPr="00CA0BF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CA0BFD">
              <w:rPr>
                <w:rFonts w:asciiTheme="minorHAnsi" w:hAnsiTheme="minorHAnsi" w:cs="Courier New"/>
                <w:sz w:val="18"/>
                <w:szCs w:val="18"/>
              </w:rPr>
              <w:t>toni</w:t>
            </w:r>
            <w:proofErr w:type="spellEnd"/>
            <w:r w:rsidRPr="00CA0BF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CA0BFD">
              <w:rPr>
                <w:rFonts w:asciiTheme="minorHAnsi" w:hAnsiTheme="minorHAnsi" w:cs="Courier New"/>
                <w:sz w:val="18"/>
                <w:szCs w:val="18"/>
              </w:rPr>
              <w:t>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proofErr w:type="spellEnd"/>
            <w:r w:rsidRPr="00CA0BF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CA0BFD">
              <w:rPr>
                <w:rFonts w:asciiTheme="minorHAnsi" w:hAnsiTheme="minorHAnsi" w:cs="Courier New"/>
                <w:sz w:val="18"/>
                <w:szCs w:val="18"/>
              </w:rPr>
              <w:t>kikwi</w:t>
            </w:r>
            <w:proofErr w:type="spellEnd"/>
            <w:r w:rsidRPr="00CA0BFD">
              <w:rPr>
                <w:rFonts w:asciiTheme="minorHAnsi" w:hAnsiTheme="minorHAnsi" w:cs="Courier New"/>
                <w:sz w:val="18"/>
                <w:szCs w:val="18"/>
              </w:rPr>
              <w:t>.</w:t>
            </w:r>
          </w:p>
        </w:tc>
        <w:tc>
          <w:tcPr>
            <w:tcW w:w="4727" w:type="dxa"/>
          </w:tcPr>
          <w:p w:rsidR="00736326" w:rsidRDefault="00736326" w:rsidP="00736326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  <w:p w:rsidR="00CA0BFD" w:rsidRDefault="00CA0BFD" w:rsidP="0073632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A0BFD" w:rsidTr="00CA0BFD">
        <w:tc>
          <w:tcPr>
            <w:tcW w:w="4726" w:type="dxa"/>
          </w:tcPr>
          <w:p w:rsidR="00CA0BFD" w:rsidRDefault="00CA0BFD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Ah, pos kechmekat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 achto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mowa,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kab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yohkwitap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 tein achi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weyak.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na.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kikwi sak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x...,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xchikw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kikwi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n... kab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yohkwitap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xchikw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yi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xtom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wak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kot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ni.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Wān kēmah tikmali...,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 sea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lowa ihkwí:n,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lowa.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tik... e..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., kāmpa t'tamiti a,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primero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t'p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 tikilpia.</w:t>
            </w:r>
          </w:p>
        </w:tc>
        <w:tc>
          <w:tcPr>
            <w:tcW w:w="4727" w:type="dxa"/>
          </w:tcPr>
          <w:p w:rsidR="00CA0BFD" w:rsidRDefault="00736326" w:rsidP="0073632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</w:p>
        </w:tc>
      </w:tr>
      <w:tr w:rsidR="00CA0BFD" w:rsidTr="00CA0BFD">
        <w:tc>
          <w:tcPr>
            <w:tcW w:w="4726" w:type="dxa"/>
          </w:tcPr>
          <w:p w:rsidR="00CA0BFD" w:rsidRDefault="00984719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Tikilpia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'xit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wehweliwis n' motamal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n. T'tets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lowa ya, tikalakia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momahpil, ni...,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tiktil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na ih..., ihkwí:n,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ti...,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ilpia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tik..., ni...,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tikalakia momahpilts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tikalakia,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tahko,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n' kwitap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l, kwitap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t'malakachowa ihkwí:n ya, t'malakachowa. T'mal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ntiw is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lti, tikmal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ntiw ihkó:n, t'til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na,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t'tamito ya ihkó:n,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mah. Sepa tikilpia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kxitan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ompa tik..., tikilpia ya,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ompa tikch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t...,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tolol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 a.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tikil..., tikch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 n'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tolol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t,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kelpachowa, tiktil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na ya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yetok a n'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tolol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mah,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cuando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..., yeh etok..., x'chihch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 nochi mah ...,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pero 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tololo mah kipia ya. 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tololomeh ya.</w:t>
            </w:r>
          </w:p>
        </w:tc>
        <w:tc>
          <w:tcPr>
            <w:tcW w:w="4727" w:type="dxa"/>
          </w:tcPr>
          <w:p w:rsidR="00CA0BFD" w:rsidRDefault="00CA0BFD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A0BFD" w:rsidTr="00CA0BFD">
        <w:tc>
          <w:tcPr>
            <w:tcW w:w="4726" w:type="dxa"/>
          </w:tcPr>
          <w:p w:rsidR="00984719" w:rsidRDefault="00984719" w:rsidP="00984719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mah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cuando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s kowtah ya tikchihch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watiw a,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ka ya,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mo..., mo..., mo..., motamal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kab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yohkwitap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titachia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takwah,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chiktehtsits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takwah,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tikiliah,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ē.., tepē...,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bue...,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xmatih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mas.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wehwei palomas,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wehwei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chiktehmeh. Wehwei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ka..., kasá: takwah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masá: ika 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chiwal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masá: ika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masá: kikwah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nejó:n seki kowtet mo..., taman sah mon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tsa, taman sah n' 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y, ika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n't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ytia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tamantik sah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kwalts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,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ytiah n'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tahmeh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mah pero neh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n'neki n't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nejó:n 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 tamantik sah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meh,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meh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...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tokn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 i..., ichihch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wka,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nikneki n't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s. Taman sah mon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tsa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n. </w:t>
            </w:r>
          </w:p>
          <w:p w:rsidR="00CA0BFD" w:rsidRDefault="00984719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ero kowtet nē mochīwa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medio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...,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kipia n' itapalo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ilwik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atik. Tikihtōkān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azul, pero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il..., ilwikatik. Iwki n' itapalo, eh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yi mokwitok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pamp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xawi.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kikwah. Y...,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kikwah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n. Pamp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xawi, yehwa n' kololowah n'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chiktehtsits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n. Ompa tikitas kikwahtokeh ya. Takwahtokeh n' chiktehmeh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komo onkak 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chiwal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 pamp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xowi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moololowiliah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chiktehmeh.</w:t>
            </w:r>
          </w:p>
        </w:tc>
        <w:tc>
          <w:tcPr>
            <w:tcW w:w="4727" w:type="dxa"/>
          </w:tcPr>
          <w:p w:rsidR="00CA0BFD" w:rsidRDefault="00CA0BFD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A0BFD" w:rsidTr="00CA0BFD">
        <w:tc>
          <w:tcPr>
            <w:tcW w:w="4726" w:type="dxa"/>
          </w:tcPr>
          <w:p w:rsidR="00CA0BFD" w:rsidRDefault="008364D1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'tachiata ompa, ompa momattokeh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mas,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tiow, tikw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kaya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mo..., motamal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tikteki a n' kowtsits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sakera de .... Ihkó:nts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tikwis.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...,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tahko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metro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n' tiktekis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nkowmeh,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noh tsonkowmeh,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kiliah,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kiliah tsonkowit.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ok,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tsonkowit. Tiktekis n' kowtsits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tiktekiskeh ihkwí:n de wehwei, de ....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tik..., tikteki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tik..., tikita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takwahtokeh pos ompa mota tik..., tikch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 nochi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tsonkowit tikilpia ya n'...,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meh tikpia n'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tolol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t, 'n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lkalakia sah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tiktamach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 ihkó:n de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tolol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 tikch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was. Ihk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ni. Ihkó:n de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tik..., tikchihch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 de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wehweliwi.</w:t>
            </w:r>
          </w:p>
        </w:tc>
        <w:tc>
          <w:tcPr>
            <w:tcW w:w="4727" w:type="dxa"/>
          </w:tcPr>
          <w:p w:rsidR="00CA0BFD" w:rsidRDefault="00CA0BFD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A0BFD" w:rsidTr="00CA0BFD">
        <w:tc>
          <w:tcPr>
            <w:tcW w:w="4726" w:type="dxa"/>
          </w:tcPr>
          <w:p w:rsidR="00CA0BFD" w:rsidRDefault="008364D1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 xml:space="preserve">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Sepa tikihilpih ya,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s[ki] mah, mah motsakwa ya.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chīwa sakera mahtak, sempowal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 más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. Sempowal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mahtak oso tahko si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ntoh t'ch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was komo tikita miakk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ika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[k]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takwahtokeh.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semi kikwah 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kalkowtet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. Tehw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tikink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tskiayah ika 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kalkowtet, wehk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 a 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tah, ika 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kalkowtet timomatiah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n. Ompa tikink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tski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chiktehmeh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nejó:n, miak tiketsayah.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nimitsilia ti..., yetok 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n' tsonkowit, ilpitok a nochi ika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, ika n'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n.</w:t>
            </w:r>
          </w:p>
        </w:tc>
        <w:tc>
          <w:tcPr>
            <w:tcW w:w="4727" w:type="dxa"/>
          </w:tcPr>
          <w:p w:rsidR="00CA0BFD" w:rsidRDefault="00CA0BFD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A0BFD" w:rsidTr="00CA0BFD">
        <w:tc>
          <w:tcPr>
            <w:tcW w:w="4726" w:type="dxa"/>
          </w:tcPr>
          <w:p w:rsidR="00CA0BFD" w:rsidRDefault="008364D1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tiketsa ya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panowah,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chiktehmeh, tikitas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se[mi]...,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xehek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skeh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nika 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panowah.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mota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panowah, de tahtatelt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liah n' chiktehmeh.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komo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ntok kowtet pos ompa yowih.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tiketsa ya,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tsonkowit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tikechilia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ihkó:n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, k...,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kik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was mah, mah kipanawi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bos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kwali ki... mo..., motsakwili ihkó:n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ki...,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ki...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, kipanawī[s]..., chik..., n'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palomita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bos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nejó:n,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nochi t'tsakwa ika xiwts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kimowil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īn kimowilia m'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palomita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, mohk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t.</w:t>
            </w:r>
          </w:p>
        </w:tc>
        <w:tc>
          <w:tcPr>
            <w:tcW w:w="4727" w:type="dxa"/>
          </w:tcPr>
          <w:p w:rsidR="00CA0BFD" w:rsidRDefault="00CA0BFD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CA0BFD" w:rsidTr="00CA0BFD">
        <w:tc>
          <w:tcPr>
            <w:tcW w:w="4726" w:type="dxa"/>
          </w:tcPr>
          <w:p w:rsidR="00CA0BFD" w:rsidRDefault="008364D1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[Ti]kechilia xiwit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tikehketsa xiwit, nochi mah, mah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..., mah tsakto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pan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s, para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s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etok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mo..., mokechmekaw. Ompa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tsa ya n' chiktehts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yowi 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tiktamachīwa yōn, komohkó:n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palomita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kpal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lia ihkó:n.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m...,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lia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...,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wi...,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wi mahpil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lia ihkó:n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kpal kiliah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wi mahpil. Tiketsa ihk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ni a mo... mo..., motsonkwawit.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lia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lia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kpal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etok 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bos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ya.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 mākpal para yōn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palomita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yeh nehnemi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kechahkoihkatiw.</w:t>
            </w:r>
          </w:p>
        </w:tc>
        <w:tc>
          <w:tcPr>
            <w:tcW w:w="4727" w:type="dxa"/>
          </w:tcPr>
          <w:p w:rsidR="00CA0BFD" w:rsidRDefault="00CA0BFD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8364D1" w:rsidTr="00CA0BFD">
        <w:tc>
          <w:tcPr>
            <w:tcW w:w="4726" w:type="dxa"/>
          </w:tcPr>
          <w:p w:rsidR="008364D1" w:rsidRDefault="00B23141" w:rsidP="00984719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mokechkalak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ti 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yowi nēwí:n pos kitopēwtiw a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hasta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mokechtil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ntia, ompa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 ya. Yehwa, iwki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kechmekat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mah, nejó:n,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lia 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ih...,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wehka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lia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meh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ininemi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chiktehmeh nemih. Mopihpilowah, komo teh tim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weli mopihpilowah, komo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tim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weli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mopilowah. Pero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etok sah,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kin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weli ki..., ki..., mokwih. Ihsiwka mokwih.</w:t>
            </w:r>
          </w:p>
        </w:tc>
        <w:tc>
          <w:tcPr>
            <w:tcW w:w="4727" w:type="dxa"/>
          </w:tcPr>
          <w:p w:rsidR="008364D1" w:rsidRDefault="008364D1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8364D1" w:rsidTr="00CA0BFD">
        <w:tc>
          <w:tcPr>
            <w:tcW w:w="4726" w:type="dxa"/>
          </w:tcPr>
          <w:p w:rsidR="008364D1" w:rsidRDefault="00B23141" w:rsidP="00984719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Pero miakeh de yeh,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kita, no..., [no]t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tahw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iniw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ya, nejó:n, ti.... Neh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chk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wayah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meh katka ninohn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 ok neh n'tamatia.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chk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wayah mah neh n'chihch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 n' kechmekat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noh,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mpa e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tok xīkalkwomeh, itampa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mero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. Kāmpa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mero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pamp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xowtok n' kowtet yehw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motakw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tahmeh [tein] n' i[ni]w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cht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tanih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noh mah niketsati neh. Pos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meh yehw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ch..., tak neh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chnex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koli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yah, neh niketsa 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nohk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meh.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tseh n' chiktehtsits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wehka ok de pat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nih, moketsakih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lpan ya, wehka ok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lmetsnehnemih para 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mohtiw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tseh ya. Kachi mokwiah. Neh 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noh niketsati no..., nokechme..., nokechmekaw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ke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yehw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nēn, tātahmeh nē tatah...,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siempre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ntan kowit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motokiah ok,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wakih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ohti a.</w:t>
            </w:r>
          </w:p>
        </w:tc>
        <w:tc>
          <w:tcPr>
            <w:tcW w:w="4727" w:type="dxa"/>
          </w:tcPr>
          <w:p w:rsidR="008364D1" w:rsidRDefault="008364D1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8364D1" w:rsidTr="00CA0BFD">
        <w:tc>
          <w:tcPr>
            <w:tcW w:w="4726" w:type="dxa"/>
          </w:tcPr>
          <w:p w:rsidR="008364D1" w:rsidRDefault="00B23141" w:rsidP="00B2314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Pero nikch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waya neh.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mah, nikink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tski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ya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chnawati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yah, "Tik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tsa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wí:n 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noh n' teh,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n.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t'ch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watih". Pos neli ika nex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más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nikink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tski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ya neh n' chiktehmeh ke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yehw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mah, nik..., nikwi a miak chiktehmeh neli.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man teh nimoskaltih, telonkayah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chiktehmeh. Ekints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tein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 xml:space="preserve">ok.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tein ok.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mah, nehjó:n, iwki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n. </w:t>
            </w:r>
          </w:p>
        </w:tc>
        <w:tc>
          <w:tcPr>
            <w:tcW w:w="4727" w:type="dxa"/>
          </w:tcPr>
          <w:p w:rsidR="008364D1" w:rsidRDefault="008364D1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8364D1" w:rsidTr="00CA0BFD">
        <w:tc>
          <w:tcPr>
            <w:tcW w:w="4726" w:type="dxa"/>
          </w:tcPr>
          <w:p w:rsidR="008364D1" w:rsidRDefault="00B23141" w:rsidP="00984719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 xml:space="preserve">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owih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soh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na ya sah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kab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yohkwitap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tololomeh,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se. k..,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xehekowa sah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wa, mah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telw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i.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meh,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meh tikitas kin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mikis 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chiktehts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mokalak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w. Komo telkoy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wak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kwaltia. Titaw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na sah, komo t'taw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na kiliah,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komo t'taw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na, kikwitik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sa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it..., ika itsontekon oso ika iahtapal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chiktehts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'k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wati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mokwi ok.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y...,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teh mopilowa ok, iwki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wa ya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kwi...,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taw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nas. Panowa sah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mokechkw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ltihtik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sa n' chiktehts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ompa tikwiti a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.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n.</w:t>
            </w:r>
          </w:p>
        </w:tc>
        <w:tc>
          <w:tcPr>
            <w:tcW w:w="4727" w:type="dxa"/>
          </w:tcPr>
          <w:p w:rsidR="008364D1" w:rsidRDefault="008364D1" w:rsidP="00984719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</w:tr>
      <w:tr w:rsidR="008364D1" w:rsidTr="00CA0BFD">
        <w:tc>
          <w:tcPr>
            <w:tcW w:w="4726" w:type="dxa"/>
          </w:tcPr>
          <w:p w:rsidR="00B23141" w:rsidRPr="00CA0BFD" w:rsidRDefault="00B23141" w:rsidP="00B2314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¿Okseki chiktehmeh tein kwali,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este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, mokwih ompa?</w:t>
            </w:r>
          </w:p>
          <w:p w:rsidR="008364D1" w:rsidRDefault="00B23141" w:rsidP="00984719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Pos yehwa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mas, kiliah.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nextikeh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ltikeh,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yi taman.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ān, wān yōn wehweīn. Wehwei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palomas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mokwi, chiwihkoyo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mokwi.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kiliah te..., toskaist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kmeh,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mokwih n' chiktehmeh,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kikwah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kowtet. Toskaist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kkmeh.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mah.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chiktehtsits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mokwih, mm.</w:t>
            </w:r>
          </w:p>
        </w:tc>
        <w:tc>
          <w:tcPr>
            <w:tcW w:w="4727" w:type="dxa"/>
          </w:tcPr>
          <w:p w:rsidR="00736326" w:rsidRDefault="00736326" w:rsidP="00736326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  <w:p w:rsidR="008364D1" w:rsidRDefault="00736326" w:rsidP="0073632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</w:p>
        </w:tc>
      </w:tr>
      <w:tr w:rsidR="008364D1" w:rsidTr="00CA0BFD">
        <w:tc>
          <w:tcPr>
            <w:tcW w:w="4726" w:type="dxa"/>
          </w:tcPr>
          <w:p w:rsidR="00B23141" w:rsidRPr="00CA0BFD" w:rsidRDefault="00B23141" w:rsidP="00B2314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Yehwa sah eskia de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 w:rsidRPr="00CA0BFD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este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, kechmekat?</w:t>
            </w:r>
          </w:p>
          <w:p w:rsidR="00B23141" w:rsidRPr="00CA0BFD" w:rsidRDefault="00B23141" w:rsidP="00B2314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Yehwa sah, yehwa sah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owih.</w:t>
            </w:r>
          </w:p>
          <w:p w:rsidR="00B23141" w:rsidRPr="00CA0BFD" w:rsidRDefault="00B23141" w:rsidP="00B2314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y?</w:t>
            </w:r>
          </w:p>
          <w:p w:rsidR="00B23141" w:rsidRPr="00CA0BFD" w:rsidRDefault="00B23141" w:rsidP="00B2314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, José Ernesto Vázquez Chanico</w:t>
            </w:r>
          </w:p>
          <w:p w:rsidR="00B23141" w:rsidRPr="00CA0BFD" w:rsidRDefault="00B23141" w:rsidP="00B2314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nachi xiwit tikpia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xol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 tein tiw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ēwa?</w:t>
            </w:r>
          </w:p>
          <w:p w:rsidR="00B23141" w:rsidRPr="00CA0BFD" w:rsidRDefault="00B23141" w:rsidP="00B2314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yi powal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neh de San Miguel Tzinacapan.</w:t>
            </w:r>
          </w:p>
          <w:p w:rsidR="00B23141" w:rsidRPr="00CA0BFD" w:rsidRDefault="00B23141" w:rsidP="00B2314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noh, tasohk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matik.</w:t>
            </w:r>
          </w:p>
          <w:p w:rsidR="008364D1" w:rsidRDefault="00B23141" w:rsidP="00984719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A0BFD">
              <w:rPr>
                <w:rFonts w:asciiTheme="minorHAnsi" w:hAnsiTheme="minorHAnsi" w:cs="Courier New"/>
                <w:noProof/>
                <w:sz w:val="18"/>
                <w:szCs w:val="18"/>
              </w:rPr>
              <w:t>mo tei.</w:t>
            </w:r>
          </w:p>
        </w:tc>
        <w:tc>
          <w:tcPr>
            <w:tcW w:w="4727" w:type="dxa"/>
          </w:tcPr>
          <w:p w:rsidR="00736326" w:rsidRDefault="00736326" w:rsidP="00736326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  <w:p w:rsidR="008364D1" w:rsidRDefault="00736326" w:rsidP="00736326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</w:p>
          <w:p w:rsidR="00736326" w:rsidRDefault="00736326" w:rsidP="00736326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  <w:p w:rsidR="00736326" w:rsidRDefault="00736326" w:rsidP="00736326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</w:p>
          <w:p w:rsidR="00736326" w:rsidRDefault="00736326" w:rsidP="00736326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  <w:p w:rsidR="00736326" w:rsidRDefault="00736326" w:rsidP="00736326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</w:p>
          <w:p w:rsidR="00736326" w:rsidRDefault="00736326" w:rsidP="00736326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  <w:p w:rsidR="00736326" w:rsidRDefault="00736326" w:rsidP="0073632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CA0BFD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JCV  |     </w:t>
            </w:r>
          </w:p>
        </w:tc>
      </w:tr>
    </w:tbl>
    <w:p w:rsidR="00CA0BFD" w:rsidRDefault="00CA0BFD" w:rsidP="00984719">
      <w:pPr>
        <w:pStyle w:val="PlainText"/>
        <w:rPr>
          <w:rFonts w:asciiTheme="minorHAnsi" w:hAnsiTheme="minorHAnsi" w:cs="Courier New"/>
          <w:b/>
          <w:sz w:val="18"/>
          <w:szCs w:val="18"/>
        </w:rPr>
      </w:pPr>
    </w:p>
    <w:sectPr w:rsidR="00CA0BFD" w:rsidSect="0098471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191C31"/>
    <w:rsid w:val="00235F36"/>
    <w:rsid w:val="00415836"/>
    <w:rsid w:val="00736326"/>
    <w:rsid w:val="008364D1"/>
    <w:rsid w:val="008E76B6"/>
    <w:rsid w:val="008F6117"/>
    <w:rsid w:val="00984719"/>
    <w:rsid w:val="009A40F7"/>
    <w:rsid w:val="00A211FE"/>
    <w:rsid w:val="00A7430E"/>
    <w:rsid w:val="00B23141"/>
    <w:rsid w:val="00B9463A"/>
    <w:rsid w:val="00BD07EE"/>
    <w:rsid w:val="00C24D46"/>
    <w:rsid w:val="00CA0BFD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78A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78A5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C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2015-02-27T19:19:00Z</dcterms:created>
  <dcterms:modified xsi:type="dcterms:W3CDTF">2015-03-02T18:12:00Z</dcterms:modified>
</cp:coreProperties>
</file>