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59" w:rsidRDefault="006245E8" w:rsidP="00024759">
      <w:pPr>
        <w:rPr>
          <w:b/>
          <w:sz w:val="32"/>
          <w:szCs w:val="32"/>
        </w:rPr>
      </w:pPr>
      <w:r>
        <w:rPr>
          <w:b/>
          <w:sz w:val="32"/>
          <w:szCs w:val="32"/>
        </w:rPr>
        <w:t>Acanthaceae</w:t>
      </w:r>
    </w:p>
    <w:p w:rsidR="006245E8" w:rsidRDefault="006245E8" w:rsidP="000247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Col. July to Dec. 2014, 2nd shipment</w:t>
      </w:r>
    </w:p>
    <w:p w:rsidR="006245E8" w:rsidRDefault="006245E8" w:rsidP="00024759">
      <w:pPr>
        <w:rPr>
          <w:b/>
          <w:sz w:val="32"/>
          <w:szCs w:val="32"/>
        </w:rPr>
      </w:pPr>
      <w:r>
        <w:rPr>
          <w:b/>
          <w:sz w:val="32"/>
          <w:szCs w:val="32"/>
        </w:rPr>
        <w:t>To Tom Daniel</w:t>
      </w:r>
    </w:p>
    <w:p w:rsidR="00024759" w:rsidRDefault="00024759" w:rsidP="00024759">
      <w:pPr>
        <w:rPr>
          <w:b/>
          <w:sz w:val="32"/>
          <w:szCs w:val="32"/>
        </w:rPr>
      </w:pPr>
      <w:r w:rsidRPr="00307F82">
        <w:rPr>
          <w:b/>
          <w:sz w:val="32"/>
          <w:szCs w:val="32"/>
        </w:rPr>
        <w:t>California Academy of Sciences</w:t>
      </w:r>
    </w:p>
    <w:p w:rsidR="00024759" w:rsidRDefault="00024759" w:rsidP="00024759">
      <w:pPr>
        <w:rPr>
          <w:rFonts w:ascii="Source Sans Pro" w:hAnsi="Source Sans Pro" w:cs="Helvetica"/>
          <w:color w:val="333333"/>
          <w:sz w:val="25"/>
          <w:szCs w:val="25"/>
        </w:rPr>
      </w:pPr>
      <w:r>
        <w:rPr>
          <w:rFonts w:ascii="Source Sans Pro" w:hAnsi="Source Sans Pro" w:cs="Helvetica"/>
          <w:color w:val="333333"/>
          <w:sz w:val="25"/>
          <w:szCs w:val="25"/>
        </w:rPr>
        <w:t>Tom Daniel</w:t>
      </w:r>
    </w:p>
    <w:p w:rsidR="00024759" w:rsidRPr="00307F82" w:rsidRDefault="00024759" w:rsidP="00024759">
      <w:pPr>
        <w:rPr>
          <w:b/>
          <w:sz w:val="32"/>
          <w:szCs w:val="32"/>
        </w:rPr>
      </w:pPr>
      <w:r>
        <w:rPr>
          <w:rFonts w:ascii="Source Sans Pro" w:hAnsi="Source Sans Pro" w:cs="Helvetica"/>
          <w:color w:val="333333"/>
          <w:sz w:val="25"/>
          <w:szCs w:val="25"/>
        </w:rPr>
        <w:t>Herbarium</w:t>
      </w:r>
      <w:r>
        <w:rPr>
          <w:rFonts w:ascii="Source Sans Pro" w:hAnsi="Source Sans Pro" w:cs="Helvetica"/>
          <w:color w:val="333333"/>
          <w:sz w:val="25"/>
          <w:szCs w:val="25"/>
        </w:rPr>
        <w:br/>
        <w:t>Department of Botany</w:t>
      </w:r>
      <w:r>
        <w:rPr>
          <w:rFonts w:ascii="Source Sans Pro" w:hAnsi="Source Sans Pro" w:cs="Helvetica"/>
          <w:color w:val="333333"/>
          <w:sz w:val="25"/>
          <w:szCs w:val="25"/>
        </w:rPr>
        <w:br/>
      </w:r>
      <w:r>
        <w:rPr>
          <w:rFonts w:ascii="Source Sans Pro" w:hAnsi="Source Sans Pro" w:cs="Helvetica"/>
          <w:b/>
          <w:bCs/>
          <w:color w:val="333333"/>
          <w:sz w:val="25"/>
          <w:szCs w:val="25"/>
        </w:rPr>
        <w:t>California Academy of Sciences</w:t>
      </w:r>
      <w:r>
        <w:rPr>
          <w:rFonts w:ascii="Source Sans Pro" w:hAnsi="Source Sans Pro" w:cs="Helvetica"/>
          <w:color w:val="333333"/>
          <w:sz w:val="25"/>
          <w:szCs w:val="25"/>
        </w:rPr>
        <w:br/>
        <w:t>55 Music Concourse Drive Golden Gate Park</w:t>
      </w:r>
      <w:r>
        <w:rPr>
          <w:rFonts w:ascii="Source Sans Pro" w:hAnsi="Source Sans Pro" w:cs="Helvetica"/>
          <w:color w:val="333333"/>
          <w:sz w:val="25"/>
          <w:szCs w:val="25"/>
        </w:rPr>
        <w:br/>
        <w:t>San Francisco, California 94118</w:t>
      </w:r>
      <w:r>
        <w:rPr>
          <w:rFonts w:ascii="Source Sans Pro" w:hAnsi="Source Sans Pro" w:cs="Helvetica"/>
          <w:color w:val="333333"/>
          <w:sz w:val="25"/>
          <w:szCs w:val="25"/>
        </w:rPr>
        <w:br/>
        <w:t>U.S.A.</w:t>
      </w:r>
      <w:bookmarkStart w:id="0" w:name="_GoBack"/>
      <w:bookmarkEnd w:id="0"/>
    </w:p>
    <w:p w:rsidR="00024759" w:rsidRPr="003065DD" w:rsidRDefault="00024759" w:rsidP="00024759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>
        <w:rPr>
          <w:b/>
          <w:sz w:val="32"/>
          <w:szCs w:val="32"/>
        </w:rPr>
        <w:t>July to Dec., 2nd shipment</w:t>
      </w:r>
    </w:p>
    <w:p w:rsidR="00024759" w:rsidRDefault="00024759" w:rsidP="00024759"/>
    <w:tbl>
      <w:tblPr>
        <w:tblStyle w:val="TableGrid"/>
        <w:tblW w:w="0" w:type="auto"/>
        <w:tblLook w:val="04A0"/>
      </w:tblPr>
      <w:tblGrid>
        <w:gridCol w:w="1519"/>
        <w:gridCol w:w="1199"/>
        <w:gridCol w:w="2040"/>
        <w:gridCol w:w="1554"/>
        <w:gridCol w:w="2796"/>
      </w:tblGrid>
      <w:tr w:rsidR="00723FD2" w:rsidRPr="00FB0A1A" w:rsidTr="00560BC5">
        <w:tc>
          <w:tcPr>
            <w:tcW w:w="1519" w:type="dxa"/>
          </w:tcPr>
          <w:p w:rsidR="00723FD2" w:rsidRDefault="00723FD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1199" w:type="dxa"/>
          </w:tcPr>
          <w:p w:rsidR="00723FD2" w:rsidRDefault="00723FD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sz w:val="16"/>
                <w:szCs w:val="16"/>
              </w:rPr>
              <w:t>Family</w:t>
            </w:r>
          </w:p>
        </w:tc>
        <w:tc>
          <w:tcPr>
            <w:tcW w:w="2040" w:type="dxa"/>
          </w:tcPr>
          <w:p w:rsidR="00723FD2" w:rsidRDefault="00723FD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sz w:val="16"/>
                <w:szCs w:val="16"/>
              </w:rPr>
              <w:t>Provisional determination</w:t>
            </w:r>
          </w:p>
        </w:tc>
        <w:tc>
          <w:tcPr>
            <w:tcW w:w="1554" w:type="dxa"/>
          </w:tcPr>
          <w:p w:rsidR="00723FD2" w:rsidRDefault="00723FD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sz w:val="16"/>
                <w:szCs w:val="16"/>
              </w:rPr>
              <w:t>Status</w:t>
            </w:r>
          </w:p>
        </w:tc>
        <w:tc>
          <w:tcPr>
            <w:tcW w:w="2796" w:type="dxa"/>
          </w:tcPr>
          <w:p w:rsidR="00723FD2" w:rsidRDefault="00723FD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Final </w:t>
            </w:r>
            <w:proofErr w:type="spellStart"/>
            <w:r>
              <w:rPr>
                <w:rFonts w:asciiTheme="minorHAnsi" w:hAnsiTheme="minorHAnsi" w:cs="Courier New"/>
                <w:b/>
                <w:sz w:val="16"/>
                <w:szCs w:val="16"/>
              </w:rPr>
              <w:t>destermination</w:t>
            </w:r>
            <w:proofErr w:type="spellEnd"/>
          </w:p>
        </w:tc>
      </w:tr>
      <w:tr w:rsidR="00560BC5" w:rsidRPr="00FB0A1A" w:rsidTr="00560BC5">
        <w:tc>
          <w:tcPr>
            <w:tcW w:w="151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2349</w:t>
            </w:r>
          </w:p>
        </w:tc>
        <w:tc>
          <w:tcPr>
            <w:tcW w:w="119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Acanthaceae</w:t>
            </w:r>
          </w:p>
        </w:tc>
        <w:tc>
          <w:tcPr>
            <w:tcW w:w="2040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Thunbergia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fragans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Roxb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1554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T. Daniel (2016-01)</w:t>
            </w:r>
          </w:p>
        </w:tc>
        <w:tc>
          <w:tcPr>
            <w:tcW w:w="2796" w:type="dxa"/>
          </w:tcPr>
          <w:p w:rsidR="00560BC5" w:rsidRPr="00FB0A1A" w:rsidRDefault="005865BD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! as determined</w:t>
            </w:r>
          </w:p>
        </w:tc>
      </w:tr>
      <w:tr w:rsidR="00560BC5" w:rsidRPr="00FB0A1A" w:rsidTr="00560BC5">
        <w:tc>
          <w:tcPr>
            <w:tcW w:w="151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20537</w:t>
            </w:r>
          </w:p>
        </w:tc>
        <w:tc>
          <w:tcPr>
            <w:tcW w:w="119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Acanthaceae </w:t>
            </w:r>
          </w:p>
        </w:tc>
        <w:tc>
          <w:tcPr>
            <w:tcW w:w="2040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Odontonema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callistachyum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Schltdl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>. &amp; Cham.) Kuntze</w:t>
            </w:r>
          </w:p>
        </w:tc>
        <w:tc>
          <w:tcPr>
            <w:tcW w:w="1554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T. Daniel (2016-01)</w:t>
            </w:r>
          </w:p>
        </w:tc>
        <w:tc>
          <w:tcPr>
            <w:tcW w:w="2796" w:type="dxa"/>
          </w:tcPr>
          <w:p w:rsidR="00560BC5" w:rsidRPr="00FB0A1A" w:rsidRDefault="005865BD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! as determined</w:t>
            </w:r>
          </w:p>
        </w:tc>
      </w:tr>
      <w:tr w:rsidR="00560BC5" w:rsidRPr="00FB0A1A" w:rsidTr="00560BC5">
        <w:tc>
          <w:tcPr>
            <w:tcW w:w="1519" w:type="dxa"/>
          </w:tcPr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Acevedo </w:t>
            </w: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>16006</w:t>
            </w: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>2277</w:t>
            </w:r>
          </w:p>
        </w:tc>
        <w:tc>
          <w:tcPr>
            <w:tcW w:w="119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Acanthaceae (16006)</w:t>
            </w:r>
          </w:p>
        </w:tc>
        <w:tc>
          <w:tcPr>
            <w:tcW w:w="2040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gram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Justicia ?</w:t>
            </w:r>
            <w:proofErr w:type="gram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1554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T. Daniel (2016-01)</w:t>
            </w:r>
          </w:p>
        </w:tc>
        <w:tc>
          <w:tcPr>
            <w:tcW w:w="2796" w:type="dxa"/>
          </w:tcPr>
          <w:p w:rsidR="00560BC5" w:rsidRPr="00FB0A1A" w:rsidRDefault="005865BD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Not included in shipment</w:t>
            </w:r>
          </w:p>
        </w:tc>
      </w:tr>
      <w:tr w:rsidR="00560BC5" w:rsidRPr="00FB0A1A" w:rsidTr="00560BC5">
        <w:tc>
          <w:tcPr>
            <w:tcW w:w="1519" w:type="dxa"/>
          </w:tcPr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Acevedo </w:t>
            </w: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>16049</w:t>
            </w: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</w:p>
          <w:p w:rsidR="00560BC5" w:rsidRPr="00C34AE5" w:rsidRDefault="00560BC5" w:rsidP="00DA3BA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C34AE5">
              <w:rPr>
                <w:rFonts w:asciiTheme="minorHAnsi" w:hAnsiTheme="minorHAnsi" w:cs="Courier New"/>
                <w:b/>
                <w:sz w:val="16"/>
                <w:szCs w:val="16"/>
              </w:rPr>
              <w:t>2320</w:t>
            </w:r>
          </w:p>
        </w:tc>
        <w:tc>
          <w:tcPr>
            <w:tcW w:w="1199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Acanthaceae (16049)</w:t>
            </w:r>
          </w:p>
        </w:tc>
        <w:tc>
          <w:tcPr>
            <w:tcW w:w="2040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Sanchezia parvibracteata Sprague &amp; Hutch</w:t>
            </w:r>
          </w:p>
        </w:tc>
        <w:tc>
          <w:tcPr>
            <w:tcW w:w="1554" w:type="dxa"/>
          </w:tcPr>
          <w:p w:rsidR="00560BC5" w:rsidRPr="00FB0A1A" w:rsidRDefault="00560BC5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LOAN to T. Daniel </w:t>
            </w:r>
            <w:r w:rsidRPr="00FB0A1A">
              <w:rPr>
                <w:rFonts w:asciiTheme="minorHAnsi" w:hAnsiTheme="minorHAnsi" w:cs="Courier New"/>
                <w:sz w:val="16"/>
                <w:szCs w:val="16"/>
              </w:rPr>
              <w:t>(2016-01)</w:t>
            </w:r>
          </w:p>
        </w:tc>
        <w:tc>
          <w:tcPr>
            <w:tcW w:w="2796" w:type="dxa"/>
          </w:tcPr>
          <w:p w:rsidR="00560BC5" w:rsidRPr="00FB0A1A" w:rsidRDefault="005865BD" w:rsidP="00DA3BA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Not included in shipment</w:t>
            </w:r>
          </w:p>
        </w:tc>
      </w:tr>
    </w:tbl>
    <w:p w:rsidR="00024759" w:rsidRDefault="00024759" w:rsidP="00024759"/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759"/>
    <w:rsid w:val="00024759"/>
    <w:rsid w:val="001D2D1B"/>
    <w:rsid w:val="00315315"/>
    <w:rsid w:val="003868F0"/>
    <w:rsid w:val="00534E22"/>
    <w:rsid w:val="00560BC5"/>
    <w:rsid w:val="005865BD"/>
    <w:rsid w:val="005E3381"/>
    <w:rsid w:val="006245E8"/>
    <w:rsid w:val="006426EF"/>
    <w:rsid w:val="00723FD2"/>
    <w:rsid w:val="007742E4"/>
    <w:rsid w:val="008116D1"/>
    <w:rsid w:val="009A1184"/>
    <w:rsid w:val="00B6413F"/>
    <w:rsid w:val="00BB1B5D"/>
    <w:rsid w:val="00C34AE5"/>
    <w:rsid w:val="00CD0E0A"/>
    <w:rsid w:val="00CD59E5"/>
    <w:rsid w:val="00DC751B"/>
    <w:rsid w:val="00E05636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7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759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2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2</cp:revision>
  <dcterms:created xsi:type="dcterms:W3CDTF">2016-09-05T14:24:00Z</dcterms:created>
  <dcterms:modified xsi:type="dcterms:W3CDTF">2016-09-05T14:24:00Z</dcterms:modified>
</cp:coreProperties>
</file>