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1C" w:rsidRPr="00C23359" w:rsidRDefault="00193C1C" w:rsidP="00B039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23359">
        <w:rPr>
          <w:rFonts w:ascii="Times New Roman" w:hAnsi="Times New Roman" w:cs="Times New Roman"/>
          <w:sz w:val="20"/>
          <w:szCs w:val="20"/>
        </w:rPr>
        <w:t xml:space="preserve">Allen </w:t>
      </w:r>
      <w:proofErr w:type="spellStart"/>
      <w:r w:rsidRPr="00C23359">
        <w:rPr>
          <w:rFonts w:ascii="Times New Roman" w:hAnsi="Times New Roman" w:cs="Times New Roman"/>
          <w:sz w:val="20"/>
          <w:szCs w:val="20"/>
        </w:rPr>
        <w:t>Coombes</w:t>
      </w:r>
      <w:proofErr w:type="spellEnd"/>
      <w:r w:rsidRPr="00C23359">
        <w:rPr>
          <w:rFonts w:ascii="Times New Roman" w:hAnsi="Times New Roman" w:cs="Times New Roman"/>
          <w:sz w:val="20"/>
          <w:szCs w:val="20"/>
        </w:rPr>
        <w:tab/>
        <w:t>7 Sept. 2015</w:t>
      </w:r>
    </w:p>
    <w:p w:rsidR="00193C1C" w:rsidRPr="00C23359" w:rsidRDefault="00193C1C" w:rsidP="00B039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23359">
        <w:rPr>
          <w:rFonts w:ascii="Times New Roman" w:hAnsi="Times New Roman" w:cs="Times New Roman"/>
          <w:bCs/>
          <w:sz w:val="20"/>
          <w:szCs w:val="20"/>
        </w:rPr>
        <w:t>2589</w:t>
      </w:r>
      <w:r w:rsidRPr="00C23359">
        <w:rPr>
          <w:rFonts w:ascii="Times New Roman" w:hAnsi="Times New Roman" w:cs="Times New Roman"/>
          <w:bCs/>
          <w:sz w:val="20"/>
          <w:szCs w:val="20"/>
        </w:rPr>
        <w:tab/>
      </w:r>
      <w:r w:rsidRPr="00C23359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C23359">
        <w:rPr>
          <w:rFonts w:ascii="Times New Roman" w:hAnsi="Times New Roman" w:cs="Times New Roman"/>
          <w:bCs/>
          <w:sz w:val="20"/>
          <w:szCs w:val="20"/>
        </w:rPr>
        <w:t>Varronia</w:t>
      </w:r>
      <w:proofErr w:type="spellEnd"/>
      <w:r w:rsidRPr="00C23359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C23359">
        <w:rPr>
          <w:rFonts w:ascii="Times New Roman" w:hAnsi="Times New Roman" w:cs="Times New Roman"/>
          <w:bCs/>
          <w:sz w:val="20"/>
          <w:szCs w:val="20"/>
        </w:rPr>
        <w:t>Cordia</w:t>
      </w:r>
      <w:proofErr w:type="spellEnd"/>
      <w:r w:rsidRPr="00C23359"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Pr="00C23359">
        <w:rPr>
          <w:rFonts w:ascii="Times New Roman" w:hAnsi="Times New Roman" w:cs="Times New Roman"/>
          <w:bCs/>
          <w:sz w:val="20"/>
          <w:szCs w:val="20"/>
        </w:rPr>
        <w:t>spinescens</w:t>
      </w:r>
      <w:proofErr w:type="spellEnd"/>
      <w:r w:rsidRPr="00C23359">
        <w:rPr>
          <w:rFonts w:ascii="Times New Roman" w:hAnsi="Times New Roman" w:cs="Times New Roman"/>
          <w:bCs/>
          <w:sz w:val="20"/>
          <w:szCs w:val="20"/>
        </w:rPr>
        <w:t>.</w:t>
      </w:r>
    </w:p>
    <w:p w:rsidR="00193C1C" w:rsidRPr="00C23359" w:rsidRDefault="00193C1C" w:rsidP="00B039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3C1C" w:rsidRPr="00C23359" w:rsidRDefault="00193C1C" w:rsidP="00B039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039A0" w:rsidRPr="00C23359" w:rsidRDefault="00B039A0" w:rsidP="00B039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23359">
        <w:rPr>
          <w:rFonts w:ascii="Times New Roman" w:hAnsi="Times New Roman" w:cs="Times New Roman"/>
          <w:sz w:val="20"/>
          <w:szCs w:val="20"/>
        </w:rPr>
        <w:t xml:space="preserve">Allen </w:t>
      </w:r>
      <w:proofErr w:type="spellStart"/>
      <w:r w:rsidRPr="00C23359">
        <w:rPr>
          <w:rFonts w:ascii="Times New Roman" w:hAnsi="Times New Roman" w:cs="Times New Roman"/>
          <w:sz w:val="20"/>
          <w:szCs w:val="20"/>
        </w:rPr>
        <w:t>Coombes</w:t>
      </w:r>
      <w:proofErr w:type="spellEnd"/>
      <w:r w:rsidRPr="00C23359">
        <w:rPr>
          <w:rFonts w:ascii="Times New Roman" w:hAnsi="Times New Roman" w:cs="Times New Roman"/>
          <w:sz w:val="20"/>
          <w:szCs w:val="20"/>
        </w:rPr>
        <w:t>, email of 8 Sept. 2015</w:t>
      </w:r>
    </w:p>
    <w:p w:rsidR="00F50D6A" w:rsidRPr="00C23359" w:rsidRDefault="00CC133F" w:rsidP="00B039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23359">
        <w:rPr>
          <w:rFonts w:ascii="Times New Roman" w:hAnsi="Times New Roman" w:cs="Times New Roman"/>
          <w:sz w:val="20"/>
          <w:szCs w:val="20"/>
        </w:rPr>
        <w:t>2178</w:t>
      </w:r>
      <w:r w:rsidRPr="00C2335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Fonts w:ascii="Times New Roman" w:hAnsi="Times New Roman" w:cs="Times New Roman"/>
          <w:sz w:val="20"/>
          <w:szCs w:val="20"/>
        </w:rPr>
        <w:t>Leguminosae</w:t>
      </w:r>
      <w:proofErr w:type="spellEnd"/>
      <w:r w:rsidRPr="00C2335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Fonts w:ascii="Times New Roman" w:hAnsi="Times New Roman" w:cs="Times New Roman"/>
          <w:sz w:val="20"/>
          <w:szCs w:val="20"/>
        </w:rPr>
        <w:t>Leucaena</w:t>
      </w:r>
      <w:proofErr w:type="spellEnd"/>
      <w:r w:rsidRPr="00C233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Fonts w:ascii="Times New Roman" w:hAnsi="Times New Roman" w:cs="Times New Roman"/>
          <w:sz w:val="20"/>
          <w:szCs w:val="20"/>
        </w:rPr>
        <w:t>leucocephala</w:t>
      </w:r>
      <w:proofErr w:type="spellEnd"/>
      <w:r w:rsidRPr="00C233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Fonts w:ascii="Times New Roman" w:hAnsi="Times New Roman" w:cs="Times New Roman"/>
          <w:sz w:val="20"/>
          <w:szCs w:val="20"/>
        </w:rPr>
        <w:t>subsp</w:t>
      </w:r>
      <w:proofErr w:type="spellEnd"/>
      <w:r w:rsidRPr="00C233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Fonts w:ascii="Times New Roman" w:hAnsi="Times New Roman" w:cs="Times New Roman"/>
          <w:sz w:val="20"/>
          <w:szCs w:val="20"/>
        </w:rPr>
        <w:t>glabrata</w:t>
      </w:r>
      <w:proofErr w:type="spellEnd"/>
      <w:r w:rsidRPr="00C23359">
        <w:rPr>
          <w:rFonts w:ascii="Times New Roman" w:hAnsi="Times New Roman" w:cs="Times New Roman"/>
          <w:sz w:val="20"/>
          <w:szCs w:val="20"/>
        </w:rPr>
        <w:t xml:space="preserve"> (Rose) Z</w:t>
      </w:r>
      <w:r w:rsidRPr="00C23359">
        <w:rPr>
          <w:rFonts w:ascii="Times New Roman" w:hAnsi="Times New Roman" w:cs="Times New Roman"/>
          <w:sz w:val="20"/>
          <w:szCs w:val="20"/>
          <w:lang w:val="es-MX"/>
        </w:rPr>
        <w:t>árate</w:t>
      </w:r>
    </w:p>
    <w:p w:rsidR="00CC133F" w:rsidRPr="00C23359" w:rsidRDefault="00CC133F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C23359">
        <w:rPr>
          <w:rFonts w:ascii="Times New Roman" w:hAnsi="Times New Roman" w:cs="Times New Roman"/>
          <w:sz w:val="20"/>
          <w:szCs w:val="20"/>
        </w:rPr>
        <w:t>30217</w:t>
      </w:r>
      <w:r w:rsidRPr="00C2335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Fonts w:ascii="Times New Roman" w:hAnsi="Times New Roman" w:cs="Times New Roman"/>
          <w:sz w:val="20"/>
          <w:szCs w:val="20"/>
        </w:rPr>
        <w:t>Leguminosae</w:t>
      </w:r>
      <w:proofErr w:type="spellEnd"/>
      <w:r w:rsidRPr="00C2335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Genista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monspessulana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 xml:space="preserve">(L.)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L.A.S.Johnson</w:t>
      </w:r>
      <w:proofErr w:type="spellEnd"/>
    </w:p>
    <w:p w:rsidR="00EA4C14" w:rsidRPr="00C23359" w:rsidRDefault="00EA4C14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C23359">
        <w:rPr>
          <w:rStyle w:val="authorship"/>
          <w:rFonts w:ascii="Times New Roman" w:hAnsi="Times New Roman" w:cs="Times New Roman"/>
          <w:sz w:val="20"/>
          <w:szCs w:val="20"/>
        </w:rPr>
        <w:t>30307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Leguminosae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Vicia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 xml:space="preserve"> sativa L.  </w:t>
      </w:r>
    </w:p>
    <w:p w:rsidR="00EA4C14" w:rsidRPr="00C23359" w:rsidRDefault="00EA4C14" w:rsidP="00B039A0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Nota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 xml:space="preserve">: </w:t>
      </w:r>
      <w:r w:rsidRPr="00C23359">
        <w:rPr>
          <w:rFonts w:ascii="Times New Roman" w:hAnsi="Times New Roman" w:cs="Times New Roman"/>
          <w:bCs/>
          <w:sz w:val="20"/>
          <w:szCs w:val="20"/>
        </w:rPr>
        <w:t>not in our list but Turner reported it for the north of Puebla in 2014</w:t>
      </w:r>
    </w:p>
    <w:p w:rsidR="00B039A0" w:rsidRPr="00C23359" w:rsidRDefault="00B039A0" w:rsidP="00B039A0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EA4C14" w:rsidRPr="00C23359" w:rsidRDefault="00EA4C14" w:rsidP="00B039A0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C23359">
        <w:rPr>
          <w:rFonts w:ascii="Times New Roman" w:hAnsi="Times New Roman" w:cs="Times New Roman"/>
          <w:bCs/>
          <w:sz w:val="20"/>
          <w:szCs w:val="20"/>
        </w:rPr>
        <w:t>2207</w:t>
      </w:r>
      <w:r w:rsidRPr="00C23359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C23359">
        <w:rPr>
          <w:rFonts w:ascii="Times New Roman" w:hAnsi="Times New Roman" w:cs="Times New Roman"/>
          <w:bCs/>
          <w:sz w:val="20"/>
          <w:szCs w:val="20"/>
        </w:rPr>
        <w:t>Leguminosae</w:t>
      </w:r>
      <w:proofErr w:type="spellEnd"/>
      <w:r w:rsidRPr="00C23359">
        <w:rPr>
          <w:rFonts w:ascii="Times New Roman" w:hAnsi="Times New Roman" w:cs="Times New Roman"/>
          <w:bCs/>
          <w:sz w:val="20"/>
          <w:szCs w:val="20"/>
        </w:rPr>
        <w:t>:</w:t>
      </w:r>
      <w:r w:rsidRPr="00C23359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C23359">
        <w:rPr>
          <w:rFonts w:ascii="Times New Roman" w:hAnsi="Times New Roman" w:cs="Times New Roman"/>
          <w:bCs/>
          <w:sz w:val="20"/>
          <w:szCs w:val="20"/>
        </w:rPr>
        <w:t>Caesalpinia</w:t>
      </w:r>
      <w:proofErr w:type="spellEnd"/>
      <w:r w:rsidRPr="00C2335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23359">
        <w:rPr>
          <w:rFonts w:ascii="Times New Roman" w:hAnsi="Times New Roman" w:cs="Times New Roman"/>
          <w:bCs/>
          <w:sz w:val="20"/>
          <w:szCs w:val="20"/>
        </w:rPr>
        <w:t>pulcherrima</w:t>
      </w:r>
      <w:proofErr w:type="spellEnd"/>
      <w:r w:rsidRPr="00C23359">
        <w:rPr>
          <w:rFonts w:ascii="Times New Roman" w:hAnsi="Times New Roman" w:cs="Times New Roman"/>
          <w:bCs/>
          <w:sz w:val="20"/>
          <w:szCs w:val="20"/>
        </w:rPr>
        <w:t xml:space="preserve"> (L.) Sw.</w:t>
      </w:r>
    </w:p>
    <w:p w:rsidR="00EA4C14" w:rsidRPr="00C23359" w:rsidRDefault="00EA4C14" w:rsidP="00B039A0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C23359">
        <w:rPr>
          <w:rFonts w:ascii="Times New Roman" w:hAnsi="Times New Roman" w:cs="Times New Roman"/>
          <w:bCs/>
          <w:sz w:val="20"/>
          <w:szCs w:val="20"/>
        </w:rPr>
        <w:t>30354</w:t>
      </w:r>
      <w:r w:rsidRPr="00C23359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C23359">
        <w:rPr>
          <w:rFonts w:ascii="Times New Roman" w:hAnsi="Times New Roman" w:cs="Times New Roman"/>
          <w:bCs/>
          <w:sz w:val="20"/>
          <w:szCs w:val="20"/>
        </w:rPr>
        <w:t>Leguminosae</w:t>
      </w:r>
      <w:proofErr w:type="spellEnd"/>
      <w:r w:rsidRPr="00C23359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B039A0" w:rsidRPr="00C23359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Dalea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obovatifolia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Pr="00C23359">
        <w:rPr>
          <w:rStyle w:val="infraspr"/>
          <w:rFonts w:ascii="Times New Roman" w:hAnsi="Times New Roman" w:cs="Times New Roman"/>
          <w:sz w:val="20"/>
          <w:szCs w:val="20"/>
        </w:rPr>
        <w:t>var.</w:t>
      </w:r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uncifera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>(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Schltdl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 xml:space="preserve">. &amp; Cham.)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Barneby</w:t>
      </w:r>
      <w:proofErr w:type="spellEnd"/>
    </w:p>
    <w:p w:rsidR="00EA4C14" w:rsidRPr="00C23359" w:rsidRDefault="00EA4C14" w:rsidP="00B039A0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C23359">
        <w:rPr>
          <w:rFonts w:ascii="Times New Roman" w:hAnsi="Times New Roman" w:cs="Times New Roman"/>
          <w:bCs/>
          <w:sz w:val="20"/>
          <w:szCs w:val="20"/>
        </w:rPr>
        <w:t>20209</w:t>
      </w:r>
      <w:r w:rsidRPr="00C23359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C23359">
        <w:rPr>
          <w:rFonts w:ascii="Times New Roman" w:hAnsi="Times New Roman" w:cs="Times New Roman"/>
          <w:bCs/>
          <w:sz w:val="20"/>
          <w:szCs w:val="20"/>
        </w:rPr>
        <w:t>Polygonaceae</w:t>
      </w:r>
      <w:proofErr w:type="spellEnd"/>
      <w:r w:rsidRPr="00C23359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Persicaria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punctata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>(Elliott) Small</w:t>
      </w:r>
    </w:p>
    <w:p w:rsidR="00EA4C14" w:rsidRPr="00C23359" w:rsidRDefault="00EA4C14" w:rsidP="00B039A0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C23359">
        <w:rPr>
          <w:rFonts w:ascii="Times New Roman" w:hAnsi="Times New Roman" w:cs="Times New Roman"/>
          <w:bCs/>
          <w:sz w:val="20"/>
          <w:szCs w:val="20"/>
        </w:rPr>
        <w:t>30394</w:t>
      </w:r>
      <w:r w:rsidRPr="00C23359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C23359">
        <w:rPr>
          <w:rFonts w:ascii="Times New Roman" w:hAnsi="Times New Roman" w:cs="Times New Roman"/>
          <w:bCs/>
          <w:sz w:val="20"/>
          <w:szCs w:val="20"/>
        </w:rPr>
        <w:t>Polygonaceae</w:t>
      </w:r>
      <w:proofErr w:type="spellEnd"/>
      <w:r w:rsidRPr="00C23359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C23359">
        <w:rPr>
          <w:rFonts w:ascii="Times New Roman" w:hAnsi="Times New Roman" w:cs="Times New Roman"/>
          <w:bCs/>
          <w:i/>
          <w:sz w:val="20"/>
          <w:szCs w:val="20"/>
        </w:rPr>
        <w:t>Rumex</w:t>
      </w:r>
      <w:proofErr w:type="spellEnd"/>
      <w:r w:rsidRPr="00C23359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C23359">
        <w:rPr>
          <w:rFonts w:ascii="Times New Roman" w:hAnsi="Times New Roman" w:cs="Times New Roman"/>
          <w:bCs/>
          <w:i/>
          <w:sz w:val="20"/>
          <w:szCs w:val="20"/>
        </w:rPr>
        <w:t>obtusifolius</w:t>
      </w:r>
      <w:proofErr w:type="spellEnd"/>
      <w:r w:rsidRPr="00C23359">
        <w:rPr>
          <w:rFonts w:ascii="Times New Roman" w:hAnsi="Times New Roman" w:cs="Times New Roman"/>
          <w:bCs/>
          <w:sz w:val="20"/>
          <w:szCs w:val="20"/>
        </w:rPr>
        <w:t xml:space="preserve"> L.</w:t>
      </w:r>
    </w:p>
    <w:p w:rsidR="00EA4C14" w:rsidRPr="00C23359" w:rsidRDefault="00EA4C14" w:rsidP="00B039A0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C23359">
        <w:rPr>
          <w:rFonts w:ascii="Times New Roman" w:hAnsi="Times New Roman" w:cs="Times New Roman"/>
          <w:bCs/>
          <w:sz w:val="20"/>
          <w:szCs w:val="20"/>
        </w:rPr>
        <w:t>20403</w:t>
      </w:r>
      <w:r w:rsidRPr="00C23359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C23359">
        <w:rPr>
          <w:rFonts w:ascii="Times New Roman" w:hAnsi="Times New Roman" w:cs="Times New Roman"/>
          <w:bCs/>
          <w:sz w:val="20"/>
          <w:szCs w:val="20"/>
        </w:rPr>
        <w:t>Verbenaceae</w:t>
      </w:r>
      <w:proofErr w:type="spellEnd"/>
      <w:r w:rsidRPr="00C23359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Lippia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myriocephala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Schltdl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. &amp; Cham.</w:t>
      </w:r>
    </w:p>
    <w:p w:rsidR="00EA4C14" w:rsidRPr="00C23359" w:rsidRDefault="00EA4C14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C23359">
        <w:rPr>
          <w:rFonts w:ascii="Times New Roman" w:hAnsi="Times New Roman" w:cs="Times New Roman"/>
          <w:bCs/>
          <w:sz w:val="20"/>
          <w:szCs w:val="20"/>
        </w:rPr>
        <w:t>2182</w:t>
      </w:r>
      <w:r w:rsidRPr="00C23359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C23359">
        <w:rPr>
          <w:rFonts w:ascii="Times New Roman" w:hAnsi="Times New Roman" w:cs="Times New Roman"/>
          <w:bCs/>
          <w:sz w:val="20"/>
          <w:szCs w:val="20"/>
        </w:rPr>
        <w:t>Verbenaceae</w:t>
      </w:r>
      <w:proofErr w:type="spellEnd"/>
      <w:r w:rsidRPr="00C23359">
        <w:rPr>
          <w:rFonts w:ascii="Times New Roman" w:hAnsi="Times New Roman" w:cs="Times New Roman"/>
          <w:bCs/>
          <w:sz w:val="20"/>
          <w:szCs w:val="20"/>
        </w:rPr>
        <w:tab/>
      </w:r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Phyla</w:t>
      </w:r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nodiflora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Pr="00C23359">
        <w:rPr>
          <w:rStyle w:val="infraspr"/>
          <w:rFonts w:ascii="Times New Roman" w:hAnsi="Times New Roman" w:cs="Times New Roman"/>
          <w:sz w:val="20"/>
          <w:szCs w:val="20"/>
        </w:rPr>
        <w:t>var.</w:t>
      </w:r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reptans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>(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Kunth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Moldenke</w:t>
      </w:r>
      <w:proofErr w:type="spellEnd"/>
    </w:p>
    <w:p w:rsidR="00EA4C14" w:rsidRPr="00C23359" w:rsidRDefault="00EA4C14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</w:p>
    <w:p w:rsidR="00D22AAC" w:rsidRPr="00C23359" w:rsidRDefault="00D22AAC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</w:p>
    <w:p w:rsidR="00193C1C" w:rsidRPr="00C23359" w:rsidRDefault="00193C1C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C23359">
        <w:rPr>
          <w:rStyle w:val="authorship"/>
          <w:rFonts w:ascii="Times New Roman" w:hAnsi="Times New Roman" w:cs="Times New Roman"/>
          <w:sz w:val="20"/>
          <w:szCs w:val="20"/>
        </w:rPr>
        <w:t>Email of 21 Sept. 2015</w:t>
      </w:r>
    </w:p>
    <w:p w:rsidR="00193C1C" w:rsidRPr="00C23359" w:rsidRDefault="00193C1C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C23359">
        <w:rPr>
          <w:rStyle w:val="authorship"/>
          <w:rFonts w:ascii="Times New Roman" w:hAnsi="Times New Roman" w:cs="Times New Roman"/>
          <w:sz w:val="20"/>
          <w:szCs w:val="20"/>
        </w:rPr>
        <w:t>20347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Telanthophora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grandifolia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 xml:space="preserve"> var.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grandifolia</w:t>
      </w:r>
      <w:proofErr w:type="spellEnd"/>
    </w:p>
    <w:p w:rsidR="00193C1C" w:rsidRPr="00C23359" w:rsidRDefault="00193C1C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C23359">
        <w:rPr>
          <w:rStyle w:val="authorship"/>
          <w:rFonts w:ascii="Times New Roman" w:hAnsi="Times New Roman" w:cs="Times New Roman"/>
          <w:sz w:val="20"/>
          <w:szCs w:val="20"/>
        </w:rPr>
        <w:t>30350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Bidens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 xml:space="preserve"> sp.</w:t>
      </w:r>
    </w:p>
    <w:p w:rsidR="00193C1C" w:rsidRPr="00C23359" w:rsidRDefault="00193C1C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</w:p>
    <w:p w:rsidR="00193C1C" w:rsidRPr="00C23359" w:rsidRDefault="00193C1C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</w:p>
    <w:p w:rsidR="00D22AAC" w:rsidRPr="00C23359" w:rsidRDefault="00D22AAC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Emial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 xml:space="preserve"> of 15 Sept. 2015</w:t>
      </w:r>
    </w:p>
    <w:p w:rsidR="00D22AAC" w:rsidRPr="00C23359" w:rsidRDefault="00D22AAC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C23359">
        <w:rPr>
          <w:rStyle w:val="authorship"/>
          <w:rFonts w:ascii="Times New Roman" w:hAnsi="Times New Roman" w:cs="Times New Roman"/>
          <w:sz w:val="20"/>
          <w:szCs w:val="20"/>
        </w:rPr>
        <w:t>2063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Amaranthaceae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Cyathula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achyranthoides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>(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Kunth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Moq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D22AAC" w:rsidRPr="00C23359" w:rsidRDefault="00D22AAC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C23359">
        <w:rPr>
          <w:rStyle w:val="authorship"/>
          <w:rFonts w:ascii="Times New Roman" w:hAnsi="Times New Roman" w:cs="Times New Roman"/>
          <w:sz w:val="20"/>
          <w:szCs w:val="20"/>
        </w:rPr>
        <w:t>20246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Lythraceae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Cuphea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salicifolia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Schltdl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. &amp; Cham.</w:t>
      </w:r>
    </w:p>
    <w:p w:rsidR="00D22AAC" w:rsidRPr="00C23359" w:rsidRDefault="00D22AAC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C23359">
        <w:rPr>
          <w:rStyle w:val="authorship"/>
          <w:rFonts w:ascii="Times New Roman" w:hAnsi="Times New Roman" w:cs="Times New Roman"/>
          <w:sz w:val="20"/>
          <w:szCs w:val="20"/>
        </w:rPr>
        <w:t>20388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Amaranthaceae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Alternanthera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brasiliana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 xml:space="preserve">(L.)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Kuntze</w:t>
      </w:r>
      <w:proofErr w:type="spellEnd"/>
    </w:p>
    <w:p w:rsidR="00D22AAC" w:rsidRPr="00C23359" w:rsidRDefault="00D22AAC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C23359">
        <w:rPr>
          <w:rStyle w:val="authorship"/>
          <w:rFonts w:ascii="Times New Roman" w:hAnsi="Times New Roman" w:cs="Times New Roman"/>
          <w:sz w:val="20"/>
          <w:szCs w:val="20"/>
        </w:rPr>
        <w:t>30014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Lythraceae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Lythrum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gracile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Benth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D22AAC" w:rsidRPr="00C23359" w:rsidRDefault="00D22AAC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C23359">
        <w:rPr>
          <w:rStyle w:val="authorship"/>
          <w:rFonts w:ascii="Times New Roman" w:hAnsi="Times New Roman" w:cs="Times New Roman"/>
          <w:sz w:val="20"/>
          <w:szCs w:val="20"/>
        </w:rPr>
        <w:t>30266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Lythraceae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Lythrum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gracile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Benth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.</w:t>
      </w:r>
    </w:p>
    <w:p w:rsidR="00D22AAC" w:rsidRPr="00C23359" w:rsidRDefault="00D22AAC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C23359">
        <w:rPr>
          <w:rStyle w:val="authorship"/>
          <w:rFonts w:ascii="Times New Roman" w:hAnsi="Times New Roman" w:cs="Times New Roman"/>
          <w:sz w:val="20"/>
          <w:szCs w:val="20"/>
        </w:rPr>
        <w:t>30258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Malvaceae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Kearnemalvastrum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</w:rPr>
        <w:t>subtriflorum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</w:rPr>
        <w:t xml:space="preserve"> 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 xml:space="preserve">(Lag.)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D.M.Bates</w:t>
      </w:r>
      <w:proofErr w:type="spellEnd"/>
    </w:p>
    <w:p w:rsidR="00D22AAC" w:rsidRPr="00C23359" w:rsidRDefault="00D22AAC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</w:p>
    <w:p w:rsidR="00AA3912" w:rsidRPr="00C23359" w:rsidRDefault="00AA3912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C23359">
        <w:rPr>
          <w:rStyle w:val="authorship"/>
          <w:rFonts w:ascii="Times New Roman" w:hAnsi="Times New Roman" w:cs="Times New Roman"/>
          <w:sz w:val="20"/>
          <w:szCs w:val="20"/>
        </w:rPr>
        <w:t>Email of 17 Sept. 2015</w:t>
      </w:r>
    </w:p>
    <w:p w:rsidR="00AA3912" w:rsidRPr="00C23359" w:rsidRDefault="00AA3912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</w:rPr>
      </w:pPr>
      <w:r w:rsidRPr="00C23359">
        <w:rPr>
          <w:rStyle w:val="authorship"/>
          <w:rFonts w:ascii="Times New Roman" w:hAnsi="Times New Roman" w:cs="Times New Roman"/>
          <w:sz w:val="20"/>
          <w:szCs w:val="20"/>
        </w:rPr>
        <w:t>20020</w:t>
      </w:r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>Lamiaceae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</w:rPr>
        <w:tab/>
      </w:r>
      <w:r w:rsidRPr="00C2335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Salvia </w:t>
      </w:r>
      <w:proofErr w:type="spellStart"/>
      <w:r w:rsidRPr="00C23359">
        <w:rPr>
          <w:rFonts w:ascii="Times New Roman" w:hAnsi="Times New Roman" w:cs="Times New Roman"/>
          <w:i/>
          <w:color w:val="000000"/>
          <w:sz w:val="20"/>
          <w:szCs w:val="20"/>
        </w:rPr>
        <w:t>longispicata</w:t>
      </w:r>
      <w:proofErr w:type="spellEnd"/>
      <w:r w:rsidRPr="00C233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23359">
        <w:rPr>
          <w:rFonts w:ascii="Times New Roman" w:hAnsi="Times New Roman" w:cs="Times New Roman"/>
          <w:color w:val="000000"/>
          <w:sz w:val="20"/>
          <w:szCs w:val="20"/>
        </w:rPr>
        <w:t>M.Martens</w:t>
      </w:r>
      <w:proofErr w:type="spellEnd"/>
      <w:r w:rsidRPr="00C23359">
        <w:rPr>
          <w:rFonts w:ascii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C23359">
        <w:rPr>
          <w:rFonts w:ascii="Times New Roman" w:hAnsi="Times New Roman" w:cs="Times New Roman"/>
          <w:color w:val="000000"/>
          <w:sz w:val="20"/>
          <w:szCs w:val="20"/>
        </w:rPr>
        <w:t>Galeotti</w:t>
      </w:r>
      <w:proofErr w:type="spellEnd"/>
    </w:p>
    <w:p w:rsidR="00CC133F" w:rsidRPr="00C23359" w:rsidRDefault="00AA3912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  <w:lang/>
        </w:rPr>
      </w:pPr>
      <w:r w:rsidRPr="00C23359">
        <w:rPr>
          <w:rFonts w:ascii="Times New Roman" w:hAnsi="Times New Roman" w:cs="Times New Roman"/>
          <w:sz w:val="20"/>
          <w:szCs w:val="20"/>
        </w:rPr>
        <w:t>20198</w:t>
      </w:r>
      <w:r w:rsidRPr="00C2335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23359">
        <w:rPr>
          <w:rFonts w:ascii="Times New Roman" w:hAnsi="Times New Roman" w:cs="Times New Roman"/>
          <w:sz w:val="20"/>
          <w:szCs w:val="20"/>
        </w:rPr>
        <w:t>Lamiaceae</w:t>
      </w:r>
      <w:proofErr w:type="spellEnd"/>
      <w:r w:rsidRPr="00C23359">
        <w:rPr>
          <w:rFonts w:ascii="Times New Roman" w:hAnsi="Times New Roman" w:cs="Times New Roman"/>
          <w:sz w:val="20"/>
          <w:szCs w:val="20"/>
        </w:rPr>
        <w:tab/>
      </w:r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  <w:lang/>
        </w:rPr>
        <w:t>Salvia</w:t>
      </w:r>
      <w:r w:rsidRPr="00C23359">
        <w:rPr>
          <w:rStyle w:val="name2"/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  <w:lang/>
        </w:rPr>
        <w:t>lasiocephala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  <w:lang/>
        </w:rPr>
        <w:t xml:space="preserve"> </w:t>
      </w:r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 xml:space="preserve">Hook. &amp;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Arn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.</w:t>
      </w:r>
    </w:p>
    <w:p w:rsidR="00AA3912" w:rsidRPr="00C23359" w:rsidRDefault="00AA3912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  <w:lang/>
        </w:rPr>
      </w:pPr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30006</w:t>
      </w:r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ab/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Lamiaceae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ab/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  <w:lang/>
        </w:rPr>
        <w:t>Lepechinia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  <w:lang/>
        </w:rPr>
        <w:t>schiedeana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  <w:lang/>
        </w:rPr>
        <w:t xml:space="preserve"> </w:t>
      </w:r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(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Schltdl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 xml:space="preserve">.)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Vatke</w:t>
      </w:r>
      <w:proofErr w:type="spellEnd"/>
    </w:p>
    <w:p w:rsidR="00C23359" w:rsidRPr="00C23359" w:rsidRDefault="00C23359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  <w:lang/>
        </w:rPr>
      </w:pPr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30024</w:t>
      </w:r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ab/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Lamiaceae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ab/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  <w:lang/>
        </w:rPr>
        <w:t>Hedeoma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  <w:lang/>
        </w:rPr>
        <w:t>costata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Hemsl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.</w:t>
      </w:r>
    </w:p>
    <w:p w:rsidR="00C23359" w:rsidRPr="00C23359" w:rsidRDefault="00C23359" w:rsidP="00B039A0">
      <w:pPr>
        <w:pStyle w:val="NoSpacing"/>
        <w:rPr>
          <w:rStyle w:val="authorship"/>
          <w:rFonts w:ascii="Times New Roman" w:hAnsi="Times New Roman" w:cs="Times New Roman"/>
          <w:sz w:val="20"/>
          <w:szCs w:val="20"/>
          <w:lang/>
        </w:rPr>
      </w:pPr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30025</w:t>
      </w:r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ab/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Lamiaceae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ab/>
      </w:r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  <w:lang/>
        </w:rPr>
        <w:t>Salvia</w:t>
      </w:r>
      <w:r w:rsidRPr="00C23359">
        <w:rPr>
          <w:rStyle w:val="name2"/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  <w:lang/>
        </w:rPr>
        <w:t>cacaliifolia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Benth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.</w:t>
      </w:r>
    </w:p>
    <w:p w:rsidR="00C23359" w:rsidRPr="00C23359" w:rsidRDefault="00C23359" w:rsidP="00C23359">
      <w:pPr>
        <w:pStyle w:val="NoSpacing"/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</w:pPr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30297</w:t>
      </w:r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ab/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Lamiaceae</w:t>
      </w:r>
      <w:proofErr w:type="spellEnd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ab/>
      </w:r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  <w:lang/>
        </w:rPr>
        <w:t>Salvia</w:t>
      </w:r>
      <w:r w:rsidRPr="00C23359">
        <w:rPr>
          <w:rStyle w:val="name2"/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C23359">
        <w:rPr>
          <w:rStyle w:val="name2"/>
          <w:rFonts w:ascii="Times New Roman" w:hAnsi="Times New Roman" w:cs="Times New Roman"/>
          <w:i/>
          <w:iCs/>
          <w:sz w:val="20"/>
          <w:szCs w:val="20"/>
          <w:lang/>
        </w:rPr>
        <w:t>lavanduloides</w:t>
      </w:r>
      <w:proofErr w:type="spellEnd"/>
      <w:r w:rsidRPr="00C23359">
        <w:rPr>
          <w:rStyle w:val="name2"/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C23359">
        <w:rPr>
          <w:rStyle w:val="authorship"/>
          <w:rFonts w:ascii="Times New Roman" w:hAnsi="Times New Roman" w:cs="Times New Roman"/>
          <w:sz w:val="20"/>
          <w:szCs w:val="20"/>
          <w:lang/>
        </w:rPr>
        <w:t>Kunth</w:t>
      </w:r>
      <w:proofErr w:type="spellEnd"/>
    </w:p>
    <w:p w:rsidR="00C23359" w:rsidRPr="00C23359" w:rsidRDefault="00C23359" w:rsidP="00B039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C23359" w:rsidRPr="00C23359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C133F"/>
    <w:rsid w:val="00193C1C"/>
    <w:rsid w:val="005F5057"/>
    <w:rsid w:val="006426EF"/>
    <w:rsid w:val="007742E4"/>
    <w:rsid w:val="007A0497"/>
    <w:rsid w:val="00931948"/>
    <w:rsid w:val="00AA3912"/>
    <w:rsid w:val="00B039A0"/>
    <w:rsid w:val="00B6413F"/>
    <w:rsid w:val="00BC0CB3"/>
    <w:rsid w:val="00C23359"/>
    <w:rsid w:val="00CC133F"/>
    <w:rsid w:val="00D22AAC"/>
    <w:rsid w:val="00DC751B"/>
    <w:rsid w:val="00E7061F"/>
    <w:rsid w:val="00EA4C14"/>
    <w:rsid w:val="00F45BB3"/>
    <w:rsid w:val="00F50D6A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2">
    <w:name w:val="name2"/>
    <w:basedOn w:val="DefaultParagraphFont"/>
    <w:rsid w:val="00CC133F"/>
  </w:style>
  <w:style w:type="character" w:customStyle="1" w:styleId="authorship">
    <w:name w:val="authorship"/>
    <w:basedOn w:val="DefaultParagraphFont"/>
    <w:rsid w:val="00CC133F"/>
  </w:style>
  <w:style w:type="character" w:customStyle="1" w:styleId="infraspr">
    <w:name w:val="infraspr"/>
    <w:basedOn w:val="DefaultParagraphFont"/>
    <w:rsid w:val="00EA4C14"/>
  </w:style>
  <w:style w:type="paragraph" w:styleId="NoSpacing">
    <w:name w:val="No Spacing"/>
    <w:uiPriority w:val="1"/>
    <w:qFormat/>
    <w:rsid w:val="00B039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7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4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7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372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0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14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7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56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172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05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40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0850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572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89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5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527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233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54029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6758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876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0613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7783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3956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6255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8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051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2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2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71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23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7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21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633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5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3495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9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1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368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34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486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6744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963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022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0779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951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817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5057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4256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75377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58283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03741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24701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464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8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1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46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37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41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83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59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0666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30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895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991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23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839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7934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258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016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0063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7580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9179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2893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dcterms:created xsi:type="dcterms:W3CDTF">2015-09-09T10:38:00Z</dcterms:created>
  <dcterms:modified xsi:type="dcterms:W3CDTF">2015-09-17T23:17:00Z</dcterms:modified>
</cp:coreProperties>
</file>