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453" w:rsidRPr="008E4AEF" w:rsidRDefault="00D550CC" w:rsidP="00993453">
      <w:pPr>
        <w:spacing w:after="0" w:line="240" w:lineRule="auto"/>
        <w:ind w:right="275"/>
        <w:rPr>
          <w:rFonts w:eastAsia="Times New Roman" w:cs="Times New Roman"/>
          <w:bCs/>
          <w:sz w:val="20"/>
          <w:szCs w:val="20"/>
        </w:rPr>
      </w:pPr>
      <w:proofErr w:type="spellStart"/>
      <w:r w:rsidRPr="008E4AEF">
        <w:rPr>
          <w:rFonts w:eastAsia="Times New Roman" w:cs="Times New Roman"/>
          <w:bCs/>
          <w:sz w:val="20"/>
          <w:szCs w:val="20"/>
        </w:rPr>
        <w:t>Todas</w:t>
      </w:r>
      <w:proofErr w:type="spellEnd"/>
      <w:r w:rsidRPr="008E4AEF">
        <w:rPr>
          <w:rFonts w:eastAsia="Times New Roman" w:cs="Times New Roman"/>
          <w:bCs/>
          <w:sz w:val="20"/>
          <w:szCs w:val="20"/>
        </w:rPr>
        <w:t xml:space="preserve"> </w:t>
      </w:r>
      <w:proofErr w:type="spellStart"/>
      <w:r w:rsidRPr="008E4AEF">
        <w:rPr>
          <w:rFonts w:eastAsia="Times New Roman" w:cs="Times New Roman"/>
          <w:bCs/>
          <w:sz w:val="20"/>
          <w:szCs w:val="20"/>
        </w:rPr>
        <w:t>las</w:t>
      </w:r>
      <w:proofErr w:type="spellEnd"/>
      <w:r w:rsidRPr="008E4AEF">
        <w:rPr>
          <w:rFonts w:eastAsia="Times New Roman" w:cs="Times New Roman"/>
          <w:bCs/>
          <w:sz w:val="20"/>
          <w:szCs w:val="20"/>
        </w:rPr>
        <w:t xml:space="preserve"> </w:t>
      </w:r>
      <w:proofErr w:type="spellStart"/>
      <w:r w:rsidRPr="008E4AEF">
        <w:rPr>
          <w:rFonts w:eastAsia="Times New Roman" w:cs="Times New Roman"/>
          <w:bCs/>
          <w:sz w:val="20"/>
          <w:szCs w:val="20"/>
        </w:rPr>
        <w:t>determinaciones</w:t>
      </w:r>
      <w:proofErr w:type="spellEnd"/>
      <w:r w:rsidRPr="008E4AEF">
        <w:rPr>
          <w:rFonts w:eastAsia="Times New Roman" w:cs="Times New Roman"/>
          <w:bCs/>
          <w:sz w:val="20"/>
          <w:szCs w:val="20"/>
        </w:rPr>
        <w:t xml:space="preserve"> </w:t>
      </w:r>
      <w:proofErr w:type="spellStart"/>
      <w:r w:rsidRPr="008E4AEF">
        <w:rPr>
          <w:rFonts w:eastAsia="Times New Roman" w:cs="Times New Roman"/>
          <w:bCs/>
          <w:sz w:val="20"/>
          <w:szCs w:val="20"/>
        </w:rPr>
        <w:t>menos</w:t>
      </w:r>
      <w:proofErr w:type="spellEnd"/>
      <w:r w:rsidRPr="008E4AEF">
        <w:rPr>
          <w:rFonts w:eastAsia="Times New Roman" w:cs="Times New Roman"/>
          <w:bCs/>
          <w:sz w:val="20"/>
          <w:szCs w:val="20"/>
        </w:rPr>
        <w:t xml:space="preserve"> </w:t>
      </w:r>
      <w:proofErr w:type="spellStart"/>
      <w:r w:rsidRPr="008E4AEF">
        <w:rPr>
          <w:rFonts w:eastAsia="Times New Roman" w:cs="Times New Roman"/>
          <w:bCs/>
          <w:sz w:val="20"/>
          <w:szCs w:val="20"/>
        </w:rPr>
        <w:t>las</w:t>
      </w:r>
      <w:proofErr w:type="spellEnd"/>
      <w:r w:rsidRPr="008E4AEF">
        <w:rPr>
          <w:rFonts w:eastAsia="Times New Roman" w:cs="Times New Roman"/>
          <w:bCs/>
          <w:sz w:val="20"/>
          <w:szCs w:val="20"/>
        </w:rPr>
        <w:t xml:space="preserve"> </w:t>
      </w:r>
      <w:proofErr w:type="spellStart"/>
      <w:r w:rsidR="00377A61" w:rsidRPr="008E4AEF">
        <w:rPr>
          <w:rFonts w:eastAsia="Times New Roman" w:cs="Times New Roman"/>
          <w:bCs/>
          <w:sz w:val="20"/>
          <w:szCs w:val="20"/>
        </w:rPr>
        <w:t>indicadas</w:t>
      </w:r>
      <w:proofErr w:type="spellEnd"/>
      <w:r w:rsidR="00377A61" w:rsidRPr="008E4AEF">
        <w:rPr>
          <w:rFonts w:eastAsia="Times New Roman" w:cs="Times New Roman"/>
          <w:bCs/>
          <w:sz w:val="20"/>
          <w:szCs w:val="20"/>
        </w:rPr>
        <w:t xml:space="preserve"> son</w:t>
      </w:r>
    </w:p>
    <w:p w:rsidR="00377A61" w:rsidRPr="008E4AEF" w:rsidRDefault="00377A61" w:rsidP="00993453">
      <w:pPr>
        <w:spacing w:after="0" w:line="240" w:lineRule="auto"/>
        <w:ind w:right="275"/>
        <w:rPr>
          <w:rFonts w:eastAsia="Times New Roman" w:cs="Times New Roman"/>
          <w:bCs/>
          <w:sz w:val="20"/>
          <w:szCs w:val="20"/>
        </w:rPr>
      </w:pPr>
    </w:p>
    <w:p w:rsidR="00377A61" w:rsidRPr="008E4AEF" w:rsidRDefault="00377A61" w:rsidP="00993453">
      <w:pPr>
        <w:spacing w:after="0" w:line="240" w:lineRule="auto"/>
        <w:ind w:right="275"/>
        <w:rPr>
          <w:rFonts w:eastAsia="Times New Roman" w:cs="Times New Roman"/>
          <w:bCs/>
          <w:sz w:val="20"/>
          <w:szCs w:val="20"/>
        </w:rPr>
      </w:pPr>
      <w:proofErr w:type="spellStart"/>
      <w:r w:rsidRPr="008E4AEF">
        <w:rPr>
          <w:rFonts w:eastAsia="Times New Roman" w:cs="Times New Roman"/>
          <w:bCs/>
          <w:sz w:val="20"/>
          <w:szCs w:val="20"/>
        </w:rPr>
        <w:t>Det</w:t>
      </w:r>
      <w:proofErr w:type="spellEnd"/>
      <w:r w:rsidRPr="008E4AEF">
        <w:rPr>
          <w:rFonts w:eastAsia="Times New Roman" w:cs="Times New Roman"/>
          <w:bCs/>
          <w:sz w:val="20"/>
          <w:szCs w:val="20"/>
        </w:rPr>
        <w:t xml:space="preserve"> by</w:t>
      </w:r>
      <w:r w:rsidRPr="008E4AEF">
        <w:rPr>
          <w:rFonts w:eastAsia="Times New Roman" w:cs="Times New Roman"/>
          <w:bCs/>
          <w:sz w:val="20"/>
          <w:szCs w:val="20"/>
        </w:rPr>
        <w:tab/>
        <w:t xml:space="preserve">Allen </w:t>
      </w:r>
      <w:proofErr w:type="spellStart"/>
      <w:r w:rsidRPr="008E4AEF">
        <w:rPr>
          <w:rFonts w:eastAsia="Times New Roman" w:cs="Times New Roman"/>
          <w:bCs/>
          <w:sz w:val="20"/>
          <w:szCs w:val="20"/>
        </w:rPr>
        <w:t>Coombes</w:t>
      </w:r>
      <w:proofErr w:type="spellEnd"/>
      <w:r w:rsidRPr="008E4AEF">
        <w:rPr>
          <w:rFonts w:eastAsia="Times New Roman" w:cs="Times New Roman"/>
          <w:bCs/>
          <w:sz w:val="20"/>
          <w:szCs w:val="20"/>
        </w:rPr>
        <w:t xml:space="preserve"> (from photo, email of 24 August 2015)</w:t>
      </w:r>
    </w:p>
    <w:p w:rsidR="00D550CC" w:rsidRPr="008E4AEF" w:rsidRDefault="00D550CC" w:rsidP="00993453">
      <w:pPr>
        <w:spacing w:after="0" w:line="240" w:lineRule="auto"/>
        <w:ind w:right="275"/>
        <w:rPr>
          <w:rFonts w:eastAsia="Times New Roman" w:cs="Times New Roman"/>
          <w:bCs/>
          <w:sz w:val="20"/>
          <w:szCs w:val="20"/>
        </w:rPr>
      </w:pPr>
    </w:p>
    <w:p w:rsidR="00D550CC" w:rsidRPr="008E4AEF" w:rsidRDefault="00D550CC" w:rsidP="00993453">
      <w:pPr>
        <w:spacing w:after="0" w:line="240" w:lineRule="auto"/>
        <w:ind w:right="275"/>
        <w:rPr>
          <w:rFonts w:eastAsia="Times New Roman" w:cs="Times New Roman"/>
          <w:bCs/>
          <w:sz w:val="20"/>
          <w:szCs w:val="20"/>
        </w:rPr>
      </w:pPr>
    </w:p>
    <w:tbl>
      <w:tblPr>
        <w:tblStyle w:val="TableGrid"/>
        <w:tblW w:w="0" w:type="auto"/>
        <w:tblLayout w:type="fixed"/>
        <w:tblLook w:val="04A0"/>
      </w:tblPr>
      <w:tblGrid>
        <w:gridCol w:w="1008"/>
        <w:gridCol w:w="1980"/>
        <w:gridCol w:w="6588"/>
      </w:tblGrid>
      <w:tr w:rsidR="007866F1" w:rsidRPr="008E4AEF" w:rsidTr="00193683">
        <w:tc>
          <w:tcPr>
            <w:tcW w:w="1008" w:type="dxa"/>
          </w:tcPr>
          <w:p w:rsidR="007866F1" w:rsidRPr="008E4AEF" w:rsidRDefault="007866F1" w:rsidP="00993453">
            <w:pPr>
              <w:ind w:right="275"/>
              <w:rPr>
                <w:rFonts w:eastAsia="Times New Roman" w:cs="Times New Roman"/>
                <w:bCs/>
                <w:sz w:val="20"/>
                <w:szCs w:val="20"/>
              </w:rPr>
            </w:pPr>
            <w:r w:rsidRPr="008E4AEF">
              <w:rPr>
                <w:rFonts w:eastAsia="Times New Roman" w:cs="Times New Roman"/>
                <w:bCs/>
                <w:sz w:val="20"/>
                <w:szCs w:val="20"/>
              </w:rPr>
              <w:t>21106</w:t>
            </w:r>
          </w:p>
        </w:tc>
        <w:tc>
          <w:tcPr>
            <w:tcW w:w="1980" w:type="dxa"/>
            <w:shd w:val="clear" w:color="auto" w:fill="auto"/>
          </w:tcPr>
          <w:p w:rsidR="007866F1" w:rsidRPr="008E4AEF" w:rsidRDefault="007866F1" w:rsidP="00993453">
            <w:pPr>
              <w:ind w:right="275"/>
              <w:rPr>
                <w:rFonts w:eastAsia="Times New Roman" w:cs="Times New Roman"/>
                <w:bCs/>
                <w:sz w:val="20"/>
                <w:szCs w:val="20"/>
              </w:rPr>
            </w:pPr>
            <w:proofErr w:type="spellStart"/>
            <w:r w:rsidRPr="008E4AEF">
              <w:rPr>
                <w:rFonts w:eastAsia="Times New Roman" w:cs="Times New Roman"/>
                <w:bCs/>
                <w:sz w:val="20"/>
                <w:szCs w:val="20"/>
              </w:rPr>
              <w:t>Convolvulaceae</w:t>
            </w:r>
            <w:proofErr w:type="spellEnd"/>
          </w:p>
        </w:tc>
        <w:tc>
          <w:tcPr>
            <w:tcW w:w="6588" w:type="dxa"/>
            <w:shd w:val="clear" w:color="auto" w:fill="auto"/>
          </w:tcPr>
          <w:p w:rsidR="00193683" w:rsidRPr="008E4AEF" w:rsidRDefault="00193683" w:rsidP="00193683">
            <w:pPr>
              <w:rPr>
                <w:sz w:val="20"/>
                <w:szCs w:val="20"/>
              </w:rPr>
            </w:pPr>
            <w:r w:rsidRPr="008E4AEF">
              <w:rPr>
                <w:i/>
                <w:sz w:val="20"/>
                <w:szCs w:val="20"/>
              </w:rPr>
              <w:t xml:space="preserve">Ipomoea </w:t>
            </w:r>
            <w:proofErr w:type="spellStart"/>
            <w:r w:rsidRPr="008E4AEF">
              <w:rPr>
                <w:i/>
                <w:sz w:val="20"/>
                <w:szCs w:val="20"/>
              </w:rPr>
              <w:t>purga</w:t>
            </w:r>
            <w:proofErr w:type="spellEnd"/>
            <w:r w:rsidRPr="008E4AEF">
              <w:rPr>
                <w:sz w:val="20"/>
                <w:szCs w:val="20"/>
              </w:rPr>
              <w:t xml:space="preserve"> (</w:t>
            </w:r>
            <w:proofErr w:type="spellStart"/>
            <w:r w:rsidRPr="008E4AEF">
              <w:rPr>
                <w:sz w:val="20"/>
                <w:szCs w:val="20"/>
              </w:rPr>
              <w:t>Wender</w:t>
            </w:r>
            <w:proofErr w:type="spellEnd"/>
            <w:r w:rsidRPr="008E4AEF">
              <w:rPr>
                <w:sz w:val="20"/>
                <w:szCs w:val="20"/>
              </w:rPr>
              <w:t>.) Hayne</w:t>
            </w:r>
          </w:p>
          <w:p w:rsidR="007866F1" w:rsidRPr="008E4AEF" w:rsidRDefault="00193683" w:rsidP="00993453">
            <w:pPr>
              <w:ind w:right="275"/>
              <w:rPr>
                <w:rFonts w:eastAsia="Times New Roman" w:cs="Times New Roman"/>
                <w:bCs/>
                <w:sz w:val="20"/>
                <w:szCs w:val="20"/>
              </w:rPr>
            </w:pPr>
            <w:r w:rsidRPr="008E4AEF">
              <w:rPr>
                <w:rFonts w:eastAsia="Times New Roman" w:cs="Times New Roman"/>
                <w:bCs/>
                <w:sz w:val="20"/>
                <w:szCs w:val="20"/>
              </w:rPr>
              <w:t>Det. by Andrew McDonald (from photo, email of 24 Aug. 2015)</w:t>
            </w:r>
          </w:p>
          <w:p w:rsidR="00193683" w:rsidRPr="008E4AEF" w:rsidRDefault="00193683" w:rsidP="00993453">
            <w:pPr>
              <w:ind w:right="275"/>
              <w:rPr>
                <w:rFonts w:eastAsia="Times New Roman" w:cs="Times New Roman"/>
                <w:bCs/>
                <w:sz w:val="20"/>
                <w:szCs w:val="20"/>
              </w:rPr>
            </w:pPr>
          </w:p>
          <w:p w:rsidR="00193683" w:rsidRPr="008E4AEF" w:rsidRDefault="00193683" w:rsidP="00193683">
            <w:pPr>
              <w:ind w:right="120"/>
              <w:rPr>
                <w:rFonts w:eastAsia="Times New Roman" w:cs="Times New Roman"/>
                <w:bCs/>
                <w:sz w:val="20"/>
                <w:szCs w:val="20"/>
              </w:rPr>
            </w:pPr>
            <w:r w:rsidRPr="008E4AEF">
              <w:rPr>
                <w:rFonts w:eastAsia="Times New Roman" w:cs="Times New Roman"/>
                <w:bCs/>
                <w:sz w:val="20"/>
                <w:szCs w:val="20"/>
              </w:rPr>
              <w:t xml:space="preserve">En </w:t>
            </w:r>
            <w:proofErr w:type="spellStart"/>
            <w:r w:rsidRPr="008E4AEF">
              <w:rPr>
                <w:rFonts w:eastAsia="Times New Roman" w:cs="Times New Roman"/>
                <w:bCs/>
                <w:sz w:val="20"/>
                <w:szCs w:val="20"/>
              </w:rPr>
              <w:t>su</w:t>
            </w:r>
            <w:proofErr w:type="spellEnd"/>
            <w:r w:rsidRPr="008E4AEF">
              <w:rPr>
                <w:rFonts w:eastAsia="Times New Roman" w:cs="Times New Roman"/>
                <w:bCs/>
                <w:sz w:val="20"/>
                <w:szCs w:val="20"/>
              </w:rPr>
              <w:t xml:space="preserve"> </w:t>
            </w:r>
            <w:proofErr w:type="spellStart"/>
            <w:r w:rsidRPr="008E4AEF">
              <w:rPr>
                <w:rFonts w:eastAsia="Times New Roman" w:cs="Times New Roman"/>
                <w:bCs/>
                <w:sz w:val="20"/>
                <w:szCs w:val="20"/>
              </w:rPr>
              <w:t>correo</w:t>
            </w:r>
            <w:proofErr w:type="spellEnd"/>
            <w:r w:rsidRPr="008E4AEF">
              <w:rPr>
                <w:rFonts w:eastAsia="Times New Roman" w:cs="Times New Roman"/>
                <w:bCs/>
                <w:sz w:val="20"/>
                <w:szCs w:val="20"/>
              </w:rPr>
              <w:t xml:space="preserve"> </w:t>
            </w:r>
            <w:proofErr w:type="spellStart"/>
            <w:r w:rsidRPr="008E4AEF">
              <w:rPr>
                <w:rFonts w:eastAsia="Times New Roman" w:cs="Times New Roman"/>
                <w:bCs/>
                <w:sz w:val="20"/>
                <w:szCs w:val="20"/>
              </w:rPr>
              <w:t>dijo</w:t>
            </w:r>
            <w:proofErr w:type="spellEnd"/>
            <w:r w:rsidRPr="008E4AEF">
              <w:rPr>
                <w:rFonts w:eastAsia="Times New Roman" w:cs="Times New Roman"/>
                <w:bCs/>
                <w:sz w:val="20"/>
                <w:szCs w:val="20"/>
              </w:rPr>
              <w:t>: "</w:t>
            </w:r>
            <w:r w:rsidRPr="008E4AEF">
              <w:rPr>
                <w:bCs/>
                <w:sz w:val="20"/>
                <w:szCs w:val="20"/>
              </w:rPr>
              <w:t xml:space="preserve"> </w:t>
            </w:r>
            <w:r w:rsidRPr="008E4AEF">
              <w:rPr>
                <w:rFonts w:eastAsia="Times New Roman" w:cs="Times New Roman"/>
                <w:bCs/>
                <w:sz w:val="20"/>
                <w:szCs w:val="20"/>
              </w:rPr>
              <w:t xml:space="preserve">Actually that’s a little more interesting – </w:t>
            </w:r>
            <w:r w:rsidRPr="008E4AEF">
              <w:rPr>
                <w:rFonts w:eastAsia="Times New Roman" w:cs="Times New Roman"/>
                <w:bCs/>
                <w:i/>
                <w:iCs/>
                <w:sz w:val="20"/>
                <w:szCs w:val="20"/>
              </w:rPr>
              <w:t>Ipomoea</w:t>
            </w:r>
            <w:r w:rsidRPr="008E4AEF">
              <w:rPr>
                <w:rFonts w:eastAsia="Times New Roman" w:cs="Times New Roman"/>
                <w:bCs/>
                <w:sz w:val="20"/>
                <w:szCs w:val="20"/>
              </w:rPr>
              <w:t xml:space="preserve"> </w:t>
            </w:r>
            <w:proofErr w:type="spellStart"/>
            <w:r w:rsidRPr="008E4AEF">
              <w:rPr>
                <w:rFonts w:eastAsia="Times New Roman" w:cs="Times New Roman"/>
                <w:bCs/>
                <w:i/>
                <w:iCs/>
                <w:sz w:val="20"/>
                <w:szCs w:val="20"/>
              </w:rPr>
              <w:t>purga</w:t>
            </w:r>
            <w:proofErr w:type="spellEnd"/>
            <w:r w:rsidRPr="008E4AEF">
              <w:rPr>
                <w:rFonts w:eastAsia="Times New Roman" w:cs="Times New Roman"/>
                <w:bCs/>
                <w:sz w:val="20"/>
                <w:szCs w:val="20"/>
              </w:rPr>
              <w:t xml:space="preserve"> (</w:t>
            </w:r>
            <w:proofErr w:type="spellStart"/>
            <w:r w:rsidRPr="008E4AEF">
              <w:rPr>
                <w:rFonts w:eastAsia="Times New Roman" w:cs="Times New Roman"/>
                <w:bCs/>
                <w:sz w:val="20"/>
                <w:szCs w:val="20"/>
              </w:rPr>
              <w:t>Wender</w:t>
            </w:r>
            <w:proofErr w:type="spellEnd"/>
            <w:r w:rsidRPr="008E4AEF">
              <w:rPr>
                <w:rFonts w:eastAsia="Times New Roman" w:cs="Times New Roman"/>
                <w:bCs/>
                <w:sz w:val="20"/>
                <w:szCs w:val="20"/>
              </w:rPr>
              <w:t xml:space="preserve">.) Hayne.   Akin to I. </w:t>
            </w:r>
            <w:proofErr w:type="spellStart"/>
            <w:r w:rsidRPr="008E4AEF">
              <w:rPr>
                <w:rFonts w:eastAsia="Times New Roman" w:cs="Times New Roman"/>
                <w:bCs/>
                <w:sz w:val="20"/>
                <w:szCs w:val="20"/>
              </w:rPr>
              <w:t>dumosa</w:t>
            </w:r>
            <w:proofErr w:type="spellEnd"/>
            <w:r w:rsidRPr="008E4AEF">
              <w:rPr>
                <w:rFonts w:eastAsia="Times New Roman" w:cs="Times New Roman"/>
                <w:bCs/>
                <w:sz w:val="20"/>
                <w:szCs w:val="20"/>
              </w:rPr>
              <w:t xml:space="preserve">, but more temperate and restricted in distribution (Hidalgo, Puebla, central Veracruz).   An important medicinal export (strong purgative) just following the conquest, known as the ‘jalap root,’ as it was primarily sourced from cloud forests near Jalapa.   If you can ever have a chance to get some seeds, I would love some. </w:t>
            </w:r>
          </w:p>
        </w:tc>
      </w:tr>
      <w:tr w:rsidR="007866F1" w:rsidRPr="008E4AEF" w:rsidTr="0097457C">
        <w:tc>
          <w:tcPr>
            <w:tcW w:w="1008" w:type="dxa"/>
          </w:tcPr>
          <w:p w:rsidR="007866F1" w:rsidRPr="008E4AEF" w:rsidRDefault="007866F1" w:rsidP="00993453">
            <w:pPr>
              <w:ind w:right="275"/>
              <w:rPr>
                <w:rFonts w:eastAsia="Times New Roman" w:cs="Times New Roman"/>
                <w:bCs/>
                <w:sz w:val="20"/>
                <w:szCs w:val="20"/>
              </w:rPr>
            </w:pPr>
            <w:r w:rsidRPr="008E4AEF">
              <w:rPr>
                <w:rFonts w:eastAsia="Times New Roman" w:cs="Times New Roman"/>
                <w:bCs/>
                <w:sz w:val="20"/>
                <w:szCs w:val="20"/>
              </w:rPr>
              <w:t>21107</w:t>
            </w:r>
          </w:p>
        </w:tc>
        <w:tc>
          <w:tcPr>
            <w:tcW w:w="1980" w:type="dxa"/>
          </w:tcPr>
          <w:p w:rsidR="007866F1" w:rsidRPr="008E4AEF" w:rsidRDefault="007866F1" w:rsidP="00993453">
            <w:pPr>
              <w:ind w:right="275"/>
              <w:rPr>
                <w:rFonts w:eastAsia="Times New Roman" w:cs="Times New Roman"/>
                <w:bCs/>
                <w:color w:val="FF0000"/>
                <w:sz w:val="20"/>
                <w:szCs w:val="20"/>
              </w:rPr>
            </w:pPr>
            <w:proofErr w:type="spellStart"/>
            <w:r w:rsidRPr="008E4AEF">
              <w:rPr>
                <w:rFonts w:eastAsia="Times New Roman" w:cs="Times New Roman"/>
                <w:bCs/>
                <w:color w:val="FF0000"/>
                <w:sz w:val="20"/>
                <w:szCs w:val="20"/>
              </w:rPr>
              <w:t>Passifloraceae</w:t>
            </w:r>
            <w:proofErr w:type="spellEnd"/>
          </w:p>
        </w:tc>
        <w:tc>
          <w:tcPr>
            <w:tcW w:w="6588" w:type="dxa"/>
          </w:tcPr>
          <w:p w:rsidR="007866F1" w:rsidRPr="008E4AEF" w:rsidRDefault="007866F1" w:rsidP="00993453">
            <w:pPr>
              <w:ind w:right="275"/>
              <w:rPr>
                <w:rFonts w:eastAsia="Times New Roman" w:cs="Times New Roman"/>
                <w:bCs/>
                <w:color w:val="FF0000"/>
                <w:sz w:val="20"/>
                <w:szCs w:val="20"/>
              </w:rPr>
            </w:pPr>
            <w:proofErr w:type="spellStart"/>
            <w:r w:rsidRPr="008E4AEF">
              <w:rPr>
                <w:rFonts w:eastAsia="Times New Roman" w:cs="Times New Roman"/>
                <w:bCs/>
                <w:i/>
                <w:color w:val="FF0000"/>
                <w:sz w:val="20"/>
                <w:szCs w:val="20"/>
              </w:rPr>
              <w:t>Passiflora</w:t>
            </w:r>
            <w:proofErr w:type="spellEnd"/>
            <w:r w:rsidRPr="008E4AEF">
              <w:rPr>
                <w:rFonts w:eastAsia="Times New Roman" w:cs="Times New Roman"/>
                <w:bCs/>
                <w:color w:val="FF0000"/>
                <w:sz w:val="20"/>
                <w:szCs w:val="20"/>
              </w:rPr>
              <w:t xml:space="preserve"> sp.</w:t>
            </w:r>
          </w:p>
        </w:tc>
      </w:tr>
      <w:tr w:rsidR="007866F1" w:rsidRPr="008E4AEF" w:rsidTr="0097457C">
        <w:tc>
          <w:tcPr>
            <w:tcW w:w="1008" w:type="dxa"/>
          </w:tcPr>
          <w:p w:rsidR="007866F1" w:rsidRPr="008E4AEF" w:rsidRDefault="007866F1" w:rsidP="00993453">
            <w:pPr>
              <w:ind w:right="275"/>
              <w:rPr>
                <w:rFonts w:eastAsia="Times New Roman" w:cs="Times New Roman"/>
                <w:bCs/>
                <w:sz w:val="20"/>
                <w:szCs w:val="20"/>
              </w:rPr>
            </w:pPr>
            <w:r w:rsidRPr="008E4AEF">
              <w:rPr>
                <w:rFonts w:eastAsia="Times New Roman" w:cs="Times New Roman"/>
                <w:bCs/>
                <w:sz w:val="20"/>
                <w:szCs w:val="20"/>
              </w:rPr>
              <w:t>21108</w:t>
            </w:r>
          </w:p>
        </w:tc>
        <w:tc>
          <w:tcPr>
            <w:tcW w:w="1980" w:type="dxa"/>
          </w:tcPr>
          <w:p w:rsidR="007866F1" w:rsidRPr="008E4AEF" w:rsidRDefault="007866F1" w:rsidP="00993453">
            <w:pPr>
              <w:ind w:right="275"/>
              <w:rPr>
                <w:rFonts w:eastAsia="Times New Roman" w:cs="Times New Roman"/>
                <w:bCs/>
                <w:sz w:val="20"/>
                <w:szCs w:val="20"/>
              </w:rPr>
            </w:pPr>
            <w:proofErr w:type="spellStart"/>
            <w:r w:rsidRPr="008E4AEF">
              <w:rPr>
                <w:rFonts w:eastAsia="Times New Roman" w:cs="Times New Roman"/>
                <w:bCs/>
                <w:sz w:val="20"/>
                <w:szCs w:val="20"/>
              </w:rPr>
              <w:t>Apocynaceae</w:t>
            </w:r>
            <w:proofErr w:type="spellEnd"/>
          </w:p>
        </w:tc>
        <w:tc>
          <w:tcPr>
            <w:tcW w:w="6588" w:type="dxa"/>
          </w:tcPr>
          <w:p w:rsidR="007866F1" w:rsidRPr="008E4AEF" w:rsidRDefault="005263EC" w:rsidP="00993453">
            <w:pPr>
              <w:ind w:right="275"/>
              <w:rPr>
                <w:bCs/>
                <w:sz w:val="20"/>
                <w:szCs w:val="20"/>
              </w:rPr>
            </w:pPr>
            <w:proofErr w:type="spellStart"/>
            <w:r w:rsidRPr="008E4AEF">
              <w:rPr>
                <w:bCs/>
                <w:i/>
                <w:iCs/>
                <w:sz w:val="20"/>
                <w:szCs w:val="20"/>
              </w:rPr>
              <w:t>Gonolobus</w:t>
            </w:r>
            <w:proofErr w:type="spellEnd"/>
            <w:r w:rsidRPr="008E4AEF">
              <w:rPr>
                <w:bCs/>
                <w:i/>
                <w:iCs/>
                <w:sz w:val="20"/>
                <w:szCs w:val="20"/>
              </w:rPr>
              <w:t xml:space="preserve"> </w:t>
            </w:r>
            <w:proofErr w:type="spellStart"/>
            <w:r w:rsidRPr="008E4AEF">
              <w:rPr>
                <w:bCs/>
                <w:i/>
                <w:iCs/>
                <w:sz w:val="20"/>
                <w:szCs w:val="20"/>
              </w:rPr>
              <w:t>chloranthus</w:t>
            </w:r>
            <w:proofErr w:type="spellEnd"/>
            <w:r w:rsidRPr="008E4AEF">
              <w:rPr>
                <w:bCs/>
                <w:sz w:val="20"/>
                <w:szCs w:val="20"/>
              </w:rPr>
              <w:t xml:space="preserve"> </w:t>
            </w:r>
            <w:proofErr w:type="spellStart"/>
            <w:r w:rsidRPr="008E4AEF">
              <w:rPr>
                <w:bCs/>
                <w:sz w:val="20"/>
                <w:szCs w:val="20"/>
              </w:rPr>
              <w:t>Schltdl</w:t>
            </w:r>
            <w:proofErr w:type="spellEnd"/>
            <w:r w:rsidRPr="008E4AEF">
              <w:rPr>
                <w:bCs/>
                <w:sz w:val="20"/>
                <w:szCs w:val="20"/>
              </w:rPr>
              <w:t>.</w:t>
            </w:r>
          </w:p>
          <w:p w:rsidR="005263EC" w:rsidRPr="008E4AEF" w:rsidRDefault="005263EC" w:rsidP="00993453">
            <w:pPr>
              <w:ind w:right="275"/>
              <w:rPr>
                <w:rFonts w:eastAsia="Times New Roman" w:cs="Times New Roman"/>
                <w:bCs/>
                <w:sz w:val="20"/>
                <w:szCs w:val="20"/>
              </w:rPr>
            </w:pPr>
            <w:r w:rsidRPr="008E4AEF">
              <w:rPr>
                <w:bCs/>
                <w:sz w:val="20"/>
                <w:szCs w:val="20"/>
              </w:rPr>
              <w:t>Det. by Jonathan D. Amith (from photo, 2015)</w:t>
            </w:r>
          </w:p>
        </w:tc>
      </w:tr>
      <w:tr w:rsidR="007866F1" w:rsidRPr="008E4AEF" w:rsidTr="0097457C">
        <w:tc>
          <w:tcPr>
            <w:tcW w:w="1008" w:type="dxa"/>
          </w:tcPr>
          <w:p w:rsidR="007866F1" w:rsidRPr="008E4AEF" w:rsidRDefault="007866F1" w:rsidP="00993453">
            <w:pPr>
              <w:ind w:right="275"/>
              <w:rPr>
                <w:rFonts w:eastAsia="Times New Roman" w:cs="Times New Roman"/>
                <w:bCs/>
                <w:sz w:val="20"/>
                <w:szCs w:val="20"/>
              </w:rPr>
            </w:pPr>
            <w:r w:rsidRPr="008E4AEF">
              <w:rPr>
                <w:rFonts w:eastAsia="Times New Roman" w:cs="Times New Roman"/>
                <w:bCs/>
                <w:sz w:val="20"/>
                <w:szCs w:val="20"/>
              </w:rPr>
              <w:t>21109</w:t>
            </w:r>
          </w:p>
        </w:tc>
        <w:tc>
          <w:tcPr>
            <w:tcW w:w="1980" w:type="dxa"/>
          </w:tcPr>
          <w:p w:rsidR="007866F1" w:rsidRPr="008E4AEF" w:rsidRDefault="00EE729E" w:rsidP="00993453">
            <w:pPr>
              <w:ind w:right="275"/>
              <w:rPr>
                <w:rFonts w:eastAsia="Times New Roman" w:cs="Times New Roman"/>
                <w:bCs/>
                <w:sz w:val="20"/>
                <w:szCs w:val="20"/>
              </w:rPr>
            </w:pPr>
            <w:proofErr w:type="spellStart"/>
            <w:r w:rsidRPr="008E4AEF">
              <w:rPr>
                <w:rFonts w:eastAsia="Times New Roman" w:cs="Times New Roman"/>
                <w:bCs/>
                <w:sz w:val="20"/>
                <w:szCs w:val="20"/>
              </w:rPr>
              <w:t>Scrophulariaceae</w:t>
            </w:r>
            <w:proofErr w:type="spellEnd"/>
          </w:p>
        </w:tc>
        <w:tc>
          <w:tcPr>
            <w:tcW w:w="6588" w:type="dxa"/>
          </w:tcPr>
          <w:p w:rsidR="007866F1" w:rsidRPr="008E4AEF" w:rsidRDefault="00EE729E" w:rsidP="00993453">
            <w:pPr>
              <w:ind w:right="275"/>
              <w:rPr>
                <w:rFonts w:eastAsia="Times New Roman" w:cs="Times New Roman"/>
                <w:bCs/>
                <w:sz w:val="20"/>
                <w:szCs w:val="20"/>
              </w:rPr>
            </w:pPr>
            <w:proofErr w:type="spellStart"/>
            <w:r w:rsidRPr="008E4AEF">
              <w:rPr>
                <w:rFonts w:eastAsia="Times New Roman" w:cs="Times New Roman"/>
                <w:bCs/>
                <w:i/>
                <w:sz w:val="20"/>
                <w:szCs w:val="20"/>
              </w:rPr>
              <w:t>Verbascum</w:t>
            </w:r>
            <w:proofErr w:type="spellEnd"/>
            <w:r w:rsidRPr="008E4AEF">
              <w:rPr>
                <w:rFonts w:eastAsia="Times New Roman" w:cs="Times New Roman"/>
                <w:bCs/>
                <w:i/>
                <w:sz w:val="20"/>
                <w:szCs w:val="20"/>
              </w:rPr>
              <w:t xml:space="preserve"> </w:t>
            </w:r>
            <w:proofErr w:type="spellStart"/>
            <w:r w:rsidRPr="008E4AEF">
              <w:rPr>
                <w:rFonts w:eastAsia="Times New Roman" w:cs="Times New Roman"/>
                <w:bCs/>
                <w:i/>
                <w:sz w:val="20"/>
                <w:szCs w:val="20"/>
              </w:rPr>
              <w:t>virgatum</w:t>
            </w:r>
            <w:proofErr w:type="spellEnd"/>
            <w:r w:rsidRPr="008E4AEF">
              <w:rPr>
                <w:rFonts w:eastAsia="Times New Roman" w:cs="Times New Roman"/>
                <w:bCs/>
                <w:sz w:val="20"/>
                <w:szCs w:val="20"/>
              </w:rPr>
              <w:t xml:space="preserve"> Stokes</w:t>
            </w:r>
          </w:p>
        </w:tc>
      </w:tr>
      <w:tr w:rsidR="007866F1" w:rsidRPr="008E4AEF" w:rsidTr="0097457C">
        <w:tc>
          <w:tcPr>
            <w:tcW w:w="1008" w:type="dxa"/>
          </w:tcPr>
          <w:p w:rsidR="007866F1" w:rsidRPr="008E4AEF" w:rsidRDefault="007866F1" w:rsidP="00993453">
            <w:pPr>
              <w:ind w:right="275"/>
              <w:rPr>
                <w:rFonts w:eastAsia="Times New Roman" w:cs="Times New Roman"/>
                <w:bCs/>
                <w:sz w:val="20"/>
                <w:szCs w:val="20"/>
              </w:rPr>
            </w:pPr>
            <w:r w:rsidRPr="008E4AEF">
              <w:rPr>
                <w:rFonts w:eastAsia="Times New Roman" w:cs="Times New Roman"/>
                <w:bCs/>
                <w:sz w:val="20"/>
                <w:szCs w:val="20"/>
              </w:rPr>
              <w:t>21110</w:t>
            </w:r>
          </w:p>
        </w:tc>
        <w:tc>
          <w:tcPr>
            <w:tcW w:w="1980" w:type="dxa"/>
          </w:tcPr>
          <w:p w:rsidR="007866F1" w:rsidRPr="008E4AEF" w:rsidRDefault="007866F1" w:rsidP="00993453">
            <w:pPr>
              <w:ind w:right="275"/>
              <w:rPr>
                <w:rFonts w:eastAsia="Times New Roman" w:cs="Times New Roman"/>
                <w:bCs/>
                <w:sz w:val="20"/>
                <w:szCs w:val="20"/>
              </w:rPr>
            </w:pPr>
            <w:r w:rsidRPr="008E4AEF">
              <w:rPr>
                <w:rFonts w:eastAsia="Times New Roman" w:cs="Times New Roman"/>
                <w:bCs/>
                <w:sz w:val="20"/>
                <w:szCs w:val="20"/>
              </w:rPr>
              <w:t xml:space="preserve"> </w:t>
            </w:r>
            <w:proofErr w:type="spellStart"/>
            <w:r w:rsidRPr="008E4AEF">
              <w:rPr>
                <w:rFonts w:eastAsia="Times New Roman" w:cs="Times New Roman"/>
                <w:bCs/>
                <w:sz w:val="20"/>
                <w:szCs w:val="20"/>
              </w:rPr>
              <w:t>Bromeliaceae</w:t>
            </w:r>
            <w:proofErr w:type="spellEnd"/>
          </w:p>
        </w:tc>
        <w:tc>
          <w:tcPr>
            <w:tcW w:w="6588" w:type="dxa"/>
          </w:tcPr>
          <w:p w:rsidR="007866F1" w:rsidRPr="008E4AEF" w:rsidRDefault="007866F1" w:rsidP="00993453">
            <w:pPr>
              <w:ind w:right="275"/>
              <w:rPr>
                <w:rFonts w:eastAsia="Times New Roman" w:cs="Times New Roman"/>
                <w:bCs/>
                <w:sz w:val="20"/>
                <w:szCs w:val="20"/>
              </w:rPr>
            </w:pPr>
            <w:proofErr w:type="spellStart"/>
            <w:r w:rsidRPr="008E4AEF">
              <w:rPr>
                <w:rFonts w:eastAsia="Times New Roman" w:cs="Times New Roman"/>
                <w:bCs/>
                <w:sz w:val="20"/>
                <w:szCs w:val="20"/>
              </w:rPr>
              <w:t>Pendiente</w:t>
            </w:r>
            <w:proofErr w:type="spellEnd"/>
          </w:p>
        </w:tc>
      </w:tr>
      <w:tr w:rsidR="007866F1" w:rsidRPr="008E4AEF" w:rsidTr="0097457C">
        <w:tc>
          <w:tcPr>
            <w:tcW w:w="1008" w:type="dxa"/>
          </w:tcPr>
          <w:p w:rsidR="007866F1" w:rsidRPr="008E4AEF" w:rsidRDefault="007866F1" w:rsidP="00993453">
            <w:pPr>
              <w:ind w:right="275"/>
              <w:rPr>
                <w:rFonts w:eastAsia="Times New Roman" w:cs="Times New Roman"/>
                <w:bCs/>
                <w:sz w:val="20"/>
                <w:szCs w:val="20"/>
              </w:rPr>
            </w:pPr>
            <w:r w:rsidRPr="008E4AEF">
              <w:rPr>
                <w:rFonts w:eastAsia="Times New Roman" w:cs="Times New Roman"/>
                <w:bCs/>
                <w:sz w:val="20"/>
                <w:szCs w:val="20"/>
              </w:rPr>
              <w:t>21111</w:t>
            </w:r>
          </w:p>
        </w:tc>
        <w:tc>
          <w:tcPr>
            <w:tcW w:w="1980" w:type="dxa"/>
          </w:tcPr>
          <w:p w:rsidR="007866F1" w:rsidRPr="008E4AEF" w:rsidRDefault="007866F1" w:rsidP="00993453">
            <w:pPr>
              <w:ind w:right="275"/>
              <w:rPr>
                <w:rFonts w:eastAsia="Times New Roman" w:cs="Times New Roman"/>
                <w:bCs/>
                <w:sz w:val="20"/>
                <w:szCs w:val="20"/>
              </w:rPr>
            </w:pPr>
            <w:proofErr w:type="spellStart"/>
            <w:r w:rsidRPr="008E4AEF">
              <w:rPr>
                <w:rFonts w:eastAsia="Times New Roman" w:cs="Times New Roman"/>
                <w:bCs/>
                <w:sz w:val="20"/>
                <w:szCs w:val="20"/>
              </w:rPr>
              <w:t>Orchidaceae</w:t>
            </w:r>
            <w:proofErr w:type="spellEnd"/>
          </w:p>
        </w:tc>
        <w:tc>
          <w:tcPr>
            <w:tcW w:w="6588" w:type="dxa"/>
          </w:tcPr>
          <w:p w:rsidR="007866F1" w:rsidRPr="008E4AEF" w:rsidRDefault="00644AB8" w:rsidP="00644AB8">
            <w:pPr>
              <w:spacing w:before="15" w:after="15"/>
              <w:rPr>
                <w:bCs/>
                <w:sz w:val="20"/>
                <w:szCs w:val="20"/>
              </w:rPr>
            </w:pPr>
            <w:proofErr w:type="spellStart"/>
            <w:r w:rsidRPr="008E4AEF">
              <w:rPr>
                <w:bCs/>
                <w:i/>
                <w:iCs/>
                <w:sz w:val="20"/>
                <w:szCs w:val="20"/>
              </w:rPr>
              <w:t>Prosthechea</w:t>
            </w:r>
            <w:proofErr w:type="spellEnd"/>
            <w:r w:rsidRPr="008E4AEF">
              <w:rPr>
                <w:bCs/>
                <w:i/>
                <w:iCs/>
                <w:sz w:val="20"/>
                <w:szCs w:val="20"/>
              </w:rPr>
              <w:t xml:space="preserve"> </w:t>
            </w:r>
            <w:proofErr w:type="spellStart"/>
            <w:r w:rsidRPr="008E4AEF">
              <w:rPr>
                <w:bCs/>
                <w:i/>
                <w:iCs/>
                <w:sz w:val="20"/>
                <w:szCs w:val="20"/>
              </w:rPr>
              <w:t>glauca</w:t>
            </w:r>
            <w:proofErr w:type="spellEnd"/>
            <w:r w:rsidRPr="008E4AEF">
              <w:rPr>
                <w:bCs/>
                <w:sz w:val="20"/>
                <w:szCs w:val="20"/>
              </w:rPr>
              <w:t xml:space="preserve"> Knowles &amp; </w:t>
            </w:r>
            <w:proofErr w:type="spellStart"/>
            <w:r w:rsidRPr="008E4AEF">
              <w:rPr>
                <w:bCs/>
                <w:sz w:val="20"/>
                <w:szCs w:val="20"/>
              </w:rPr>
              <w:t>Westc</w:t>
            </w:r>
            <w:proofErr w:type="spellEnd"/>
            <w:r w:rsidRPr="008E4AEF">
              <w:rPr>
                <w:bCs/>
                <w:sz w:val="20"/>
                <w:szCs w:val="20"/>
              </w:rPr>
              <w:t>.</w:t>
            </w:r>
          </w:p>
          <w:p w:rsidR="00644AB8" w:rsidRPr="008E4AEF" w:rsidRDefault="00644AB8" w:rsidP="00993453">
            <w:pPr>
              <w:ind w:right="275"/>
              <w:rPr>
                <w:rFonts w:eastAsia="Times New Roman" w:cs="Times New Roman"/>
                <w:bCs/>
                <w:sz w:val="20"/>
                <w:szCs w:val="20"/>
              </w:rPr>
            </w:pPr>
            <w:r w:rsidRPr="008E4AEF">
              <w:rPr>
                <w:color w:val="000000"/>
                <w:sz w:val="20"/>
                <w:szCs w:val="20"/>
              </w:rPr>
              <w:t>Det. by Gerardo Salazar (from photo, email of 24 August 2015)</w:t>
            </w:r>
          </w:p>
        </w:tc>
      </w:tr>
      <w:tr w:rsidR="007866F1" w:rsidRPr="008E4AEF" w:rsidTr="0097457C">
        <w:tc>
          <w:tcPr>
            <w:tcW w:w="1008" w:type="dxa"/>
          </w:tcPr>
          <w:p w:rsidR="007866F1" w:rsidRPr="008E4AEF" w:rsidRDefault="007866F1" w:rsidP="00993453">
            <w:pPr>
              <w:ind w:right="275"/>
              <w:rPr>
                <w:rFonts w:eastAsia="Times New Roman" w:cs="Times New Roman"/>
                <w:bCs/>
                <w:sz w:val="20"/>
                <w:szCs w:val="20"/>
              </w:rPr>
            </w:pPr>
            <w:r w:rsidRPr="008E4AEF">
              <w:rPr>
                <w:rFonts w:eastAsia="Times New Roman" w:cs="Times New Roman"/>
                <w:bCs/>
                <w:sz w:val="20"/>
                <w:szCs w:val="20"/>
              </w:rPr>
              <w:t>21112</w:t>
            </w:r>
          </w:p>
        </w:tc>
        <w:tc>
          <w:tcPr>
            <w:tcW w:w="1980" w:type="dxa"/>
          </w:tcPr>
          <w:p w:rsidR="007866F1" w:rsidRPr="008E4AEF" w:rsidRDefault="007866F1" w:rsidP="00993453">
            <w:pPr>
              <w:ind w:right="275"/>
              <w:rPr>
                <w:rFonts w:eastAsia="Times New Roman" w:cs="Times New Roman"/>
                <w:bCs/>
                <w:sz w:val="20"/>
                <w:szCs w:val="20"/>
              </w:rPr>
            </w:pPr>
            <w:proofErr w:type="spellStart"/>
            <w:r w:rsidRPr="008E4AEF">
              <w:rPr>
                <w:rFonts w:eastAsia="Times New Roman" w:cs="Times New Roman"/>
                <w:bCs/>
                <w:sz w:val="20"/>
                <w:szCs w:val="20"/>
              </w:rPr>
              <w:t>Orchidaceae</w:t>
            </w:r>
            <w:proofErr w:type="spellEnd"/>
          </w:p>
        </w:tc>
        <w:tc>
          <w:tcPr>
            <w:tcW w:w="6588" w:type="dxa"/>
          </w:tcPr>
          <w:p w:rsidR="007866F1" w:rsidRPr="008E4AEF" w:rsidRDefault="008F37C2" w:rsidP="00993453">
            <w:pPr>
              <w:ind w:right="275"/>
              <w:rPr>
                <w:color w:val="000000"/>
                <w:sz w:val="20"/>
                <w:szCs w:val="20"/>
              </w:rPr>
            </w:pPr>
            <w:proofErr w:type="spellStart"/>
            <w:r w:rsidRPr="008E4AEF">
              <w:rPr>
                <w:bCs/>
                <w:i/>
                <w:color w:val="000000"/>
                <w:sz w:val="20"/>
                <w:szCs w:val="20"/>
              </w:rPr>
              <w:t>Jaquiniella</w:t>
            </w:r>
            <w:proofErr w:type="spellEnd"/>
            <w:r w:rsidRPr="008E4AEF">
              <w:rPr>
                <w:bCs/>
                <w:color w:val="000000"/>
                <w:sz w:val="20"/>
                <w:szCs w:val="20"/>
              </w:rPr>
              <w:t xml:space="preserve"> </w:t>
            </w:r>
            <w:proofErr w:type="spellStart"/>
            <w:r w:rsidRPr="008E4AEF">
              <w:rPr>
                <w:bCs/>
                <w:i/>
                <w:color w:val="000000"/>
                <w:sz w:val="20"/>
                <w:szCs w:val="20"/>
              </w:rPr>
              <w:t>leucomelana</w:t>
            </w:r>
            <w:proofErr w:type="spellEnd"/>
            <w:r w:rsidR="00D271DE" w:rsidRPr="008E4AEF">
              <w:rPr>
                <w:bCs/>
                <w:color w:val="000000"/>
                <w:sz w:val="20"/>
                <w:szCs w:val="20"/>
              </w:rPr>
              <w:t xml:space="preserve"> </w:t>
            </w:r>
            <w:r w:rsidR="00D271DE" w:rsidRPr="008E4AEF">
              <w:rPr>
                <w:color w:val="000000"/>
                <w:sz w:val="20"/>
                <w:szCs w:val="20"/>
              </w:rPr>
              <w:t>(</w:t>
            </w:r>
            <w:proofErr w:type="spellStart"/>
            <w:r w:rsidR="00D271DE" w:rsidRPr="008E4AEF">
              <w:rPr>
                <w:color w:val="000000"/>
                <w:sz w:val="20"/>
                <w:szCs w:val="20"/>
              </w:rPr>
              <w:t>Rchb</w:t>
            </w:r>
            <w:proofErr w:type="spellEnd"/>
            <w:r w:rsidR="00D271DE" w:rsidRPr="008E4AEF">
              <w:rPr>
                <w:color w:val="000000"/>
                <w:sz w:val="20"/>
                <w:szCs w:val="20"/>
              </w:rPr>
              <w:t xml:space="preserve">. f.) </w:t>
            </w:r>
            <w:proofErr w:type="spellStart"/>
            <w:r w:rsidR="00D271DE" w:rsidRPr="008E4AEF">
              <w:rPr>
                <w:color w:val="000000"/>
                <w:sz w:val="20"/>
                <w:szCs w:val="20"/>
              </w:rPr>
              <w:t>Schltr</w:t>
            </w:r>
            <w:proofErr w:type="spellEnd"/>
            <w:r w:rsidR="00D271DE" w:rsidRPr="008E4AEF">
              <w:rPr>
                <w:color w:val="000000"/>
                <w:sz w:val="20"/>
                <w:szCs w:val="20"/>
              </w:rPr>
              <w:t>.</w:t>
            </w:r>
          </w:p>
          <w:p w:rsidR="00D271DE" w:rsidRPr="008E4AEF" w:rsidRDefault="00D271DE" w:rsidP="00993453">
            <w:pPr>
              <w:ind w:right="275"/>
              <w:rPr>
                <w:rFonts w:eastAsia="Times New Roman" w:cs="Times New Roman"/>
                <w:bCs/>
                <w:sz w:val="20"/>
                <w:szCs w:val="20"/>
              </w:rPr>
            </w:pPr>
            <w:r w:rsidRPr="008E4AEF">
              <w:rPr>
                <w:color w:val="000000"/>
                <w:sz w:val="20"/>
                <w:szCs w:val="20"/>
              </w:rPr>
              <w:t>Det. by Gerardo Salazar (from photo, email of 24 August 2015)</w:t>
            </w:r>
          </w:p>
        </w:tc>
      </w:tr>
      <w:tr w:rsidR="007866F1" w:rsidRPr="008E4AEF" w:rsidTr="0097457C">
        <w:tc>
          <w:tcPr>
            <w:tcW w:w="1008" w:type="dxa"/>
          </w:tcPr>
          <w:p w:rsidR="007866F1" w:rsidRPr="008E4AEF" w:rsidRDefault="007866F1" w:rsidP="00993453">
            <w:pPr>
              <w:ind w:right="275"/>
              <w:rPr>
                <w:rFonts w:eastAsia="Times New Roman" w:cs="Times New Roman"/>
                <w:bCs/>
                <w:sz w:val="20"/>
                <w:szCs w:val="20"/>
              </w:rPr>
            </w:pPr>
            <w:r w:rsidRPr="008E4AEF">
              <w:rPr>
                <w:rFonts w:eastAsia="Times New Roman" w:cs="Times New Roman"/>
                <w:bCs/>
                <w:sz w:val="20"/>
                <w:szCs w:val="20"/>
              </w:rPr>
              <w:t>21113</w:t>
            </w:r>
          </w:p>
        </w:tc>
        <w:tc>
          <w:tcPr>
            <w:tcW w:w="1980" w:type="dxa"/>
          </w:tcPr>
          <w:p w:rsidR="007866F1" w:rsidRPr="008E4AEF" w:rsidRDefault="007866F1" w:rsidP="00993453">
            <w:pPr>
              <w:ind w:right="275"/>
              <w:rPr>
                <w:rFonts w:eastAsia="Times New Roman" w:cs="Times New Roman"/>
                <w:bCs/>
                <w:sz w:val="20"/>
                <w:szCs w:val="20"/>
              </w:rPr>
            </w:pPr>
            <w:proofErr w:type="spellStart"/>
            <w:r w:rsidRPr="008E4AEF">
              <w:rPr>
                <w:rFonts w:eastAsia="Times New Roman" w:cs="Times New Roman"/>
                <w:bCs/>
                <w:sz w:val="20"/>
                <w:szCs w:val="20"/>
              </w:rPr>
              <w:t>Onagraceae</w:t>
            </w:r>
            <w:proofErr w:type="spellEnd"/>
          </w:p>
        </w:tc>
        <w:tc>
          <w:tcPr>
            <w:tcW w:w="6588" w:type="dxa"/>
          </w:tcPr>
          <w:p w:rsidR="007866F1" w:rsidRPr="008E4AEF" w:rsidRDefault="00EE729E" w:rsidP="00993453">
            <w:pPr>
              <w:ind w:right="275"/>
              <w:rPr>
                <w:rFonts w:eastAsia="Times New Roman" w:cs="Times New Roman"/>
                <w:bCs/>
                <w:sz w:val="20"/>
                <w:szCs w:val="20"/>
              </w:rPr>
            </w:pPr>
            <w:proofErr w:type="spellStart"/>
            <w:r w:rsidRPr="008E4AEF">
              <w:rPr>
                <w:rFonts w:eastAsia="Times New Roman" w:cs="Times New Roman"/>
                <w:bCs/>
                <w:i/>
                <w:sz w:val="20"/>
                <w:szCs w:val="20"/>
                <w:lang w:val="en-GB"/>
              </w:rPr>
              <w:t>Ludwigia</w:t>
            </w:r>
            <w:proofErr w:type="spellEnd"/>
            <w:r w:rsidRPr="008E4AEF">
              <w:rPr>
                <w:rFonts w:eastAsia="Times New Roman" w:cs="Times New Roman"/>
                <w:bCs/>
                <w:sz w:val="20"/>
                <w:szCs w:val="20"/>
                <w:lang w:val="en-GB"/>
              </w:rPr>
              <w:t xml:space="preserve"> </w:t>
            </w:r>
            <w:proofErr w:type="spellStart"/>
            <w:r w:rsidRPr="008E4AEF">
              <w:rPr>
                <w:rFonts w:eastAsia="Times New Roman" w:cs="Times New Roman"/>
                <w:bCs/>
                <w:i/>
                <w:sz w:val="20"/>
                <w:szCs w:val="20"/>
                <w:lang w:val="en-GB"/>
              </w:rPr>
              <w:t>octovalvis</w:t>
            </w:r>
            <w:proofErr w:type="spellEnd"/>
            <w:r w:rsidRPr="008E4AEF">
              <w:rPr>
                <w:color w:val="000000"/>
                <w:sz w:val="20"/>
                <w:szCs w:val="20"/>
              </w:rPr>
              <w:t xml:space="preserve"> (</w:t>
            </w:r>
            <w:proofErr w:type="spellStart"/>
            <w:r w:rsidRPr="008E4AEF">
              <w:rPr>
                <w:color w:val="000000"/>
                <w:sz w:val="20"/>
                <w:szCs w:val="20"/>
              </w:rPr>
              <w:t>Jacq</w:t>
            </w:r>
            <w:proofErr w:type="spellEnd"/>
            <w:r w:rsidRPr="008E4AEF">
              <w:rPr>
                <w:color w:val="000000"/>
                <w:sz w:val="20"/>
                <w:szCs w:val="20"/>
              </w:rPr>
              <w:t>.) P.H. Raven</w:t>
            </w:r>
          </w:p>
        </w:tc>
      </w:tr>
      <w:tr w:rsidR="007866F1" w:rsidRPr="008E4AEF" w:rsidTr="0097457C">
        <w:tc>
          <w:tcPr>
            <w:tcW w:w="1008" w:type="dxa"/>
          </w:tcPr>
          <w:p w:rsidR="007866F1" w:rsidRPr="008E4AEF" w:rsidRDefault="007866F1" w:rsidP="00993453">
            <w:pPr>
              <w:ind w:right="275"/>
              <w:rPr>
                <w:rFonts w:eastAsia="Times New Roman" w:cs="Times New Roman"/>
                <w:bCs/>
                <w:sz w:val="20"/>
                <w:szCs w:val="20"/>
              </w:rPr>
            </w:pPr>
            <w:r w:rsidRPr="008E4AEF">
              <w:rPr>
                <w:rFonts w:eastAsia="Times New Roman" w:cs="Times New Roman"/>
                <w:bCs/>
                <w:sz w:val="20"/>
                <w:szCs w:val="20"/>
              </w:rPr>
              <w:t>21114</w:t>
            </w:r>
          </w:p>
        </w:tc>
        <w:tc>
          <w:tcPr>
            <w:tcW w:w="1980" w:type="dxa"/>
          </w:tcPr>
          <w:p w:rsidR="007866F1" w:rsidRPr="008E4AEF" w:rsidRDefault="007866F1" w:rsidP="00993453">
            <w:pPr>
              <w:ind w:right="275"/>
              <w:rPr>
                <w:rFonts w:eastAsia="Times New Roman" w:cs="Times New Roman"/>
                <w:bCs/>
                <w:sz w:val="20"/>
                <w:szCs w:val="20"/>
              </w:rPr>
            </w:pPr>
            <w:proofErr w:type="spellStart"/>
            <w:r w:rsidRPr="008E4AEF">
              <w:rPr>
                <w:rFonts w:eastAsia="Times New Roman" w:cs="Times New Roman"/>
                <w:bCs/>
                <w:sz w:val="20"/>
                <w:szCs w:val="20"/>
              </w:rPr>
              <w:t>Passifloraceae</w:t>
            </w:r>
            <w:proofErr w:type="spellEnd"/>
          </w:p>
        </w:tc>
        <w:tc>
          <w:tcPr>
            <w:tcW w:w="6588" w:type="dxa"/>
          </w:tcPr>
          <w:p w:rsidR="007866F1" w:rsidRPr="008E4AEF" w:rsidRDefault="008E4AEF" w:rsidP="00993453">
            <w:pPr>
              <w:ind w:right="275"/>
              <w:rPr>
                <w:rStyle w:val="authorship"/>
                <w:rFonts w:cs="Arial"/>
                <w:sz w:val="20"/>
                <w:szCs w:val="20"/>
              </w:rPr>
            </w:pPr>
            <w:proofErr w:type="spellStart"/>
            <w:r w:rsidRPr="008E4AEF">
              <w:rPr>
                <w:rStyle w:val="name2"/>
                <w:rFonts w:cs="Arial"/>
                <w:i/>
                <w:iCs/>
                <w:sz w:val="20"/>
                <w:szCs w:val="20"/>
              </w:rPr>
              <w:t>Passiflora</w:t>
            </w:r>
            <w:proofErr w:type="spellEnd"/>
            <w:r w:rsidRPr="008E4AEF">
              <w:rPr>
                <w:rStyle w:val="name2"/>
                <w:rFonts w:cs="Arial"/>
                <w:sz w:val="20"/>
                <w:szCs w:val="20"/>
              </w:rPr>
              <w:t xml:space="preserve"> </w:t>
            </w:r>
            <w:proofErr w:type="spellStart"/>
            <w:r w:rsidRPr="008E4AEF">
              <w:rPr>
                <w:rStyle w:val="name2"/>
                <w:rFonts w:cs="Arial"/>
                <w:i/>
                <w:iCs/>
                <w:sz w:val="20"/>
                <w:szCs w:val="20"/>
              </w:rPr>
              <w:t>hahnii</w:t>
            </w:r>
            <w:proofErr w:type="spellEnd"/>
            <w:r w:rsidRPr="008E4AEF">
              <w:rPr>
                <w:rStyle w:val="name2"/>
                <w:rFonts w:cs="Arial"/>
                <w:sz w:val="20"/>
                <w:szCs w:val="20"/>
              </w:rPr>
              <w:t xml:space="preserve"> </w:t>
            </w:r>
            <w:r w:rsidRPr="008E4AEF">
              <w:rPr>
                <w:rStyle w:val="authorship"/>
                <w:rFonts w:cs="Arial"/>
                <w:sz w:val="20"/>
                <w:szCs w:val="20"/>
              </w:rPr>
              <w:t>(</w:t>
            </w:r>
            <w:proofErr w:type="spellStart"/>
            <w:r w:rsidRPr="008E4AEF">
              <w:rPr>
                <w:rStyle w:val="authorship"/>
                <w:rFonts w:cs="Arial"/>
                <w:sz w:val="20"/>
                <w:szCs w:val="20"/>
              </w:rPr>
              <w:t>E.Fourn</w:t>
            </w:r>
            <w:proofErr w:type="spellEnd"/>
            <w:r w:rsidRPr="008E4AEF">
              <w:rPr>
                <w:rStyle w:val="authorship"/>
                <w:rFonts w:cs="Arial"/>
                <w:sz w:val="20"/>
                <w:szCs w:val="20"/>
              </w:rPr>
              <w:t>.) Mast.</w:t>
            </w:r>
          </w:p>
          <w:p w:rsidR="008E4AEF" w:rsidRPr="008E4AEF" w:rsidRDefault="008E4AEF" w:rsidP="00993453">
            <w:pPr>
              <w:ind w:right="275"/>
              <w:rPr>
                <w:rFonts w:eastAsia="Times New Roman" w:cs="Times New Roman"/>
                <w:bCs/>
                <w:color w:val="FF0000"/>
                <w:sz w:val="20"/>
                <w:szCs w:val="20"/>
              </w:rPr>
            </w:pPr>
            <w:r w:rsidRPr="008E4AEF">
              <w:rPr>
                <w:rStyle w:val="authorship"/>
                <w:rFonts w:cs="Arial"/>
                <w:sz w:val="20"/>
                <w:szCs w:val="20"/>
              </w:rPr>
              <w:t>Det. by John McDougal (from photo, email of 25 Aug. 2015)</w:t>
            </w:r>
          </w:p>
        </w:tc>
      </w:tr>
      <w:tr w:rsidR="007866F1" w:rsidRPr="008E4AEF" w:rsidTr="0097457C">
        <w:tc>
          <w:tcPr>
            <w:tcW w:w="1008" w:type="dxa"/>
          </w:tcPr>
          <w:p w:rsidR="007866F1" w:rsidRPr="008E4AEF" w:rsidRDefault="007866F1" w:rsidP="00993453">
            <w:pPr>
              <w:ind w:right="275"/>
              <w:rPr>
                <w:rFonts w:eastAsia="Times New Roman" w:cs="Times New Roman"/>
                <w:bCs/>
                <w:sz w:val="20"/>
                <w:szCs w:val="20"/>
              </w:rPr>
            </w:pPr>
            <w:r w:rsidRPr="008E4AEF">
              <w:rPr>
                <w:rFonts w:eastAsia="Times New Roman" w:cs="Times New Roman"/>
                <w:bCs/>
                <w:sz w:val="20"/>
                <w:szCs w:val="20"/>
              </w:rPr>
              <w:t>21115</w:t>
            </w:r>
          </w:p>
        </w:tc>
        <w:tc>
          <w:tcPr>
            <w:tcW w:w="1980" w:type="dxa"/>
          </w:tcPr>
          <w:p w:rsidR="007866F1" w:rsidRPr="008E4AEF" w:rsidRDefault="007866F1" w:rsidP="00993453">
            <w:pPr>
              <w:ind w:right="275"/>
              <w:rPr>
                <w:rFonts w:eastAsia="Times New Roman" w:cs="Times New Roman"/>
                <w:bCs/>
                <w:sz w:val="20"/>
                <w:szCs w:val="20"/>
              </w:rPr>
            </w:pPr>
            <w:proofErr w:type="spellStart"/>
            <w:r w:rsidRPr="008E4AEF">
              <w:rPr>
                <w:rFonts w:eastAsia="Times New Roman" w:cs="Times New Roman"/>
                <w:bCs/>
                <w:sz w:val="20"/>
                <w:szCs w:val="20"/>
              </w:rPr>
              <w:t>Orchidaceae</w:t>
            </w:r>
            <w:proofErr w:type="spellEnd"/>
          </w:p>
        </w:tc>
        <w:tc>
          <w:tcPr>
            <w:tcW w:w="6588" w:type="dxa"/>
          </w:tcPr>
          <w:p w:rsidR="0097457C" w:rsidRPr="008E4AEF" w:rsidRDefault="0097457C" w:rsidP="0097457C">
            <w:pPr>
              <w:spacing w:before="15" w:after="15"/>
              <w:rPr>
                <w:bCs/>
                <w:sz w:val="20"/>
                <w:szCs w:val="20"/>
              </w:rPr>
            </w:pPr>
            <w:proofErr w:type="spellStart"/>
            <w:r w:rsidRPr="008E4AEF">
              <w:rPr>
                <w:bCs/>
                <w:i/>
                <w:iCs/>
                <w:sz w:val="20"/>
                <w:szCs w:val="20"/>
              </w:rPr>
              <w:t>Epidendrum</w:t>
            </w:r>
            <w:proofErr w:type="spellEnd"/>
            <w:r w:rsidRPr="008E4AEF">
              <w:rPr>
                <w:bCs/>
                <w:i/>
                <w:iCs/>
                <w:sz w:val="20"/>
                <w:szCs w:val="20"/>
              </w:rPr>
              <w:t xml:space="preserve"> </w:t>
            </w:r>
            <w:proofErr w:type="spellStart"/>
            <w:r w:rsidRPr="008E4AEF">
              <w:rPr>
                <w:bCs/>
                <w:i/>
                <w:iCs/>
                <w:sz w:val="20"/>
                <w:szCs w:val="20"/>
              </w:rPr>
              <w:t>veroscriptum</w:t>
            </w:r>
            <w:proofErr w:type="spellEnd"/>
            <w:r w:rsidRPr="008E4AEF">
              <w:rPr>
                <w:bCs/>
                <w:sz w:val="20"/>
                <w:szCs w:val="20"/>
              </w:rPr>
              <w:t xml:space="preserve"> </w:t>
            </w:r>
            <w:proofErr w:type="spellStart"/>
            <w:r w:rsidRPr="008E4AEF">
              <w:rPr>
                <w:bCs/>
                <w:sz w:val="20"/>
                <w:szCs w:val="20"/>
              </w:rPr>
              <w:t>Hágsater</w:t>
            </w:r>
            <w:proofErr w:type="spellEnd"/>
          </w:p>
          <w:p w:rsidR="007866F1" w:rsidRPr="008E4AEF" w:rsidRDefault="0097457C" w:rsidP="00993453">
            <w:pPr>
              <w:ind w:right="275"/>
              <w:rPr>
                <w:rFonts w:eastAsia="Times New Roman" w:cs="Times New Roman"/>
                <w:bCs/>
                <w:color w:val="FF0000"/>
                <w:sz w:val="20"/>
                <w:szCs w:val="20"/>
              </w:rPr>
            </w:pPr>
            <w:r w:rsidRPr="008E4AEF">
              <w:rPr>
                <w:color w:val="000000"/>
                <w:sz w:val="20"/>
                <w:szCs w:val="20"/>
              </w:rPr>
              <w:t>Det. by Gerardo Salazar (from photo, email of 24 August 2015)</w:t>
            </w:r>
          </w:p>
        </w:tc>
      </w:tr>
      <w:tr w:rsidR="007866F1" w:rsidRPr="008E4AEF" w:rsidTr="0097457C">
        <w:tc>
          <w:tcPr>
            <w:tcW w:w="1008" w:type="dxa"/>
          </w:tcPr>
          <w:p w:rsidR="007866F1" w:rsidRPr="008E4AEF" w:rsidRDefault="007866F1" w:rsidP="00993453">
            <w:pPr>
              <w:ind w:right="275"/>
              <w:rPr>
                <w:rFonts w:eastAsia="Times New Roman" w:cs="Times New Roman"/>
                <w:bCs/>
                <w:sz w:val="20"/>
                <w:szCs w:val="20"/>
              </w:rPr>
            </w:pPr>
            <w:r w:rsidRPr="008E4AEF">
              <w:rPr>
                <w:rFonts w:eastAsia="Times New Roman" w:cs="Times New Roman"/>
                <w:bCs/>
                <w:sz w:val="20"/>
                <w:szCs w:val="20"/>
              </w:rPr>
              <w:t>21116</w:t>
            </w:r>
          </w:p>
        </w:tc>
        <w:tc>
          <w:tcPr>
            <w:tcW w:w="1980" w:type="dxa"/>
          </w:tcPr>
          <w:p w:rsidR="007866F1" w:rsidRPr="008E4AEF" w:rsidRDefault="007866F1" w:rsidP="00993453">
            <w:pPr>
              <w:ind w:right="275"/>
              <w:rPr>
                <w:rFonts w:eastAsia="Times New Roman" w:cs="Times New Roman"/>
                <w:bCs/>
                <w:color w:val="FF0000"/>
                <w:sz w:val="20"/>
                <w:szCs w:val="20"/>
              </w:rPr>
            </w:pPr>
            <w:proofErr w:type="spellStart"/>
            <w:r w:rsidRPr="008E4AEF">
              <w:rPr>
                <w:rFonts w:eastAsia="Times New Roman" w:cs="Times New Roman"/>
                <w:bCs/>
                <w:color w:val="FF0000"/>
                <w:sz w:val="20"/>
                <w:szCs w:val="20"/>
              </w:rPr>
              <w:t>Sapindaceae</w:t>
            </w:r>
            <w:proofErr w:type="spellEnd"/>
          </w:p>
        </w:tc>
        <w:tc>
          <w:tcPr>
            <w:tcW w:w="6588" w:type="dxa"/>
          </w:tcPr>
          <w:p w:rsidR="007866F1" w:rsidRPr="008E4AEF" w:rsidRDefault="00D271DE" w:rsidP="00993453">
            <w:pPr>
              <w:ind w:right="275"/>
              <w:rPr>
                <w:rFonts w:eastAsia="Times New Roman" w:cs="Times New Roman"/>
                <w:bCs/>
                <w:color w:val="FF0000"/>
                <w:sz w:val="20"/>
                <w:szCs w:val="20"/>
              </w:rPr>
            </w:pPr>
            <w:proofErr w:type="spellStart"/>
            <w:r w:rsidRPr="008E4AEF">
              <w:rPr>
                <w:rFonts w:eastAsia="Times New Roman" w:cs="Times New Roman"/>
                <w:bCs/>
                <w:color w:val="FF0000"/>
                <w:sz w:val="20"/>
                <w:szCs w:val="20"/>
              </w:rPr>
              <w:t>Paullinia</w:t>
            </w:r>
            <w:proofErr w:type="spellEnd"/>
            <w:r w:rsidRPr="008E4AEF">
              <w:rPr>
                <w:rFonts w:eastAsia="Times New Roman" w:cs="Times New Roman"/>
                <w:bCs/>
                <w:color w:val="FF0000"/>
                <w:sz w:val="20"/>
                <w:szCs w:val="20"/>
              </w:rPr>
              <w:t xml:space="preserve"> sp.</w:t>
            </w:r>
          </w:p>
          <w:p w:rsidR="00D271DE" w:rsidRPr="008E4AEF" w:rsidRDefault="00D271DE" w:rsidP="00993453">
            <w:pPr>
              <w:ind w:right="275"/>
              <w:rPr>
                <w:rFonts w:eastAsia="Times New Roman" w:cs="Times New Roman"/>
                <w:bCs/>
                <w:color w:val="FF0000"/>
                <w:sz w:val="20"/>
                <w:szCs w:val="20"/>
              </w:rPr>
            </w:pPr>
            <w:proofErr w:type="spellStart"/>
            <w:r w:rsidRPr="008E4AEF">
              <w:rPr>
                <w:rFonts w:eastAsia="Times New Roman" w:cs="Times New Roman"/>
                <w:bCs/>
                <w:color w:val="FF0000"/>
                <w:sz w:val="20"/>
                <w:szCs w:val="20"/>
              </w:rPr>
              <w:t>Det</w:t>
            </w:r>
            <w:proofErr w:type="spellEnd"/>
            <w:r w:rsidRPr="008E4AEF">
              <w:rPr>
                <w:rFonts w:eastAsia="Times New Roman" w:cs="Times New Roman"/>
                <w:bCs/>
                <w:color w:val="FF0000"/>
                <w:sz w:val="20"/>
                <w:szCs w:val="20"/>
              </w:rPr>
              <w:t xml:space="preserve"> by Pedro Acevedo (from photo, email of 24 Aug. 2015)</w:t>
            </w:r>
          </w:p>
          <w:p w:rsidR="00D271DE" w:rsidRPr="008E4AEF" w:rsidRDefault="0097457C" w:rsidP="0097457C">
            <w:pPr>
              <w:ind w:right="275"/>
              <w:rPr>
                <w:rFonts w:eastAsia="Times New Roman" w:cs="Times New Roman"/>
                <w:bCs/>
                <w:color w:val="FF0000"/>
                <w:sz w:val="20"/>
                <w:szCs w:val="20"/>
              </w:rPr>
            </w:pPr>
            <w:r w:rsidRPr="008E4AEF">
              <w:rPr>
                <w:rFonts w:eastAsia="Times New Roman" w:cs="Times New Roman"/>
                <w:bCs/>
                <w:sz w:val="20"/>
                <w:szCs w:val="20"/>
              </w:rPr>
              <w:t>In email</w:t>
            </w:r>
            <w:r w:rsidR="00D271DE" w:rsidRPr="008E4AEF">
              <w:rPr>
                <w:rFonts w:eastAsia="Times New Roman" w:cs="Times New Roman"/>
                <w:bCs/>
                <w:sz w:val="20"/>
                <w:szCs w:val="20"/>
              </w:rPr>
              <w:t xml:space="preserve">: "It is a </w:t>
            </w:r>
            <w:proofErr w:type="spellStart"/>
            <w:r w:rsidR="00D271DE" w:rsidRPr="008E4AEF">
              <w:rPr>
                <w:rFonts w:eastAsia="Times New Roman" w:cs="Times New Roman"/>
                <w:bCs/>
                <w:sz w:val="20"/>
                <w:szCs w:val="20"/>
              </w:rPr>
              <w:t>Paullinia</w:t>
            </w:r>
            <w:proofErr w:type="spellEnd"/>
            <w:r w:rsidR="00D271DE" w:rsidRPr="008E4AEF">
              <w:rPr>
                <w:rFonts w:eastAsia="Times New Roman" w:cs="Times New Roman"/>
                <w:bCs/>
                <w:sz w:val="20"/>
                <w:szCs w:val="20"/>
              </w:rPr>
              <w:t xml:space="preserve"> alright, but does not match any species reported for Mexico. I will have to examine a sample to be able to tell what it is."</w:t>
            </w:r>
            <w:r w:rsidR="00D271DE" w:rsidRPr="008E4AEF">
              <w:rPr>
                <w:rFonts w:eastAsia="Times New Roman" w:cs="Times New Roman"/>
                <w:bCs/>
                <w:color w:val="FF0000"/>
                <w:sz w:val="20"/>
                <w:szCs w:val="20"/>
              </w:rPr>
              <w:t xml:space="preserve"> </w:t>
            </w:r>
          </w:p>
        </w:tc>
      </w:tr>
      <w:tr w:rsidR="007866F1" w:rsidRPr="008E4AEF" w:rsidTr="0097457C">
        <w:tc>
          <w:tcPr>
            <w:tcW w:w="1008" w:type="dxa"/>
          </w:tcPr>
          <w:p w:rsidR="007866F1" w:rsidRPr="008E4AEF" w:rsidRDefault="007866F1" w:rsidP="00993453">
            <w:pPr>
              <w:ind w:right="275"/>
              <w:rPr>
                <w:rFonts w:eastAsia="Times New Roman" w:cs="Times New Roman"/>
                <w:bCs/>
                <w:sz w:val="20"/>
                <w:szCs w:val="20"/>
              </w:rPr>
            </w:pPr>
            <w:r w:rsidRPr="008E4AEF">
              <w:rPr>
                <w:rFonts w:eastAsia="Times New Roman" w:cs="Times New Roman"/>
                <w:bCs/>
                <w:sz w:val="20"/>
                <w:szCs w:val="20"/>
              </w:rPr>
              <w:t>21117</w:t>
            </w:r>
          </w:p>
        </w:tc>
        <w:tc>
          <w:tcPr>
            <w:tcW w:w="1980" w:type="dxa"/>
          </w:tcPr>
          <w:p w:rsidR="007866F1" w:rsidRPr="008E4AEF" w:rsidRDefault="007866F1" w:rsidP="00993453">
            <w:pPr>
              <w:ind w:right="275"/>
              <w:rPr>
                <w:rFonts w:eastAsia="Times New Roman" w:cs="Times New Roman"/>
                <w:bCs/>
                <w:sz w:val="20"/>
                <w:szCs w:val="20"/>
              </w:rPr>
            </w:pPr>
            <w:proofErr w:type="spellStart"/>
            <w:r w:rsidRPr="008E4AEF">
              <w:rPr>
                <w:rFonts w:eastAsia="Times New Roman" w:cs="Times New Roman"/>
                <w:bCs/>
                <w:sz w:val="20"/>
                <w:szCs w:val="20"/>
              </w:rPr>
              <w:t>Cucurbitaceae</w:t>
            </w:r>
            <w:proofErr w:type="spellEnd"/>
          </w:p>
        </w:tc>
        <w:tc>
          <w:tcPr>
            <w:tcW w:w="6588" w:type="dxa"/>
          </w:tcPr>
          <w:p w:rsidR="007866F1" w:rsidRPr="008E4AEF" w:rsidRDefault="00EE729E" w:rsidP="00993453">
            <w:pPr>
              <w:ind w:right="275"/>
              <w:rPr>
                <w:rFonts w:eastAsia="Times New Roman" w:cs="Times New Roman"/>
                <w:bCs/>
                <w:sz w:val="20"/>
                <w:szCs w:val="20"/>
              </w:rPr>
            </w:pPr>
            <w:proofErr w:type="spellStart"/>
            <w:r w:rsidRPr="008E4AEF">
              <w:rPr>
                <w:rFonts w:eastAsia="Times New Roman" w:cs="Times New Roman"/>
                <w:bCs/>
                <w:sz w:val="20"/>
                <w:szCs w:val="20"/>
              </w:rPr>
              <w:t>Pendiente</w:t>
            </w:r>
            <w:proofErr w:type="spellEnd"/>
          </w:p>
        </w:tc>
      </w:tr>
      <w:tr w:rsidR="007866F1" w:rsidRPr="008E4AEF" w:rsidTr="0097457C">
        <w:tc>
          <w:tcPr>
            <w:tcW w:w="1008" w:type="dxa"/>
          </w:tcPr>
          <w:p w:rsidR="007866F1" w:rsidRPr="008E4AEF" w:rsidRDefault="007866F1" w:rsidP="00993453">
            <w:pPr>
              <w:ind w:right="275"/>
              <w:rPr>
                <w:rFonts w:eastAsia="Times New Roman" w:cs="Times New Roman"/>
                <w:bCs/>
                <w:sz w:val="20"/>
                <w:szCs w:val="20"/>
              </w:rPr>
            </w:pPr>
            <w:r w:rsidRPr="008E4AEF">
              <w:rPr>
                <w:rFonts w:eastAsia="Times New Roman" w:cs="Times New Roman"/>
                <w:bCs/>
                <w:sz w:val="20"/>
                <w:szCs w:val="20"/>
              </w:rPr>
              <w:t>21118</w:t>
            </w:r>
          </w:p>
        </w:tc>
        <w:tc>
          <w:tcPr>
            <w:tcW w:w="1980" w:type="dxa"/>
          </w:tcPr>
          <w:p w:rsidR="007866F1" w:rsidRPr="008E4AEF" w:rsidRDefault="007866F1" w:rsidP="00993453">
            <w:pPr>
              <w:ind w:right="275"/>
              <w:rPr>
                <w:rFonts w:eastAsia="Times New Roman" w:cs="Times New Roman"/>
                <w:bCs/>
                <w:sz w:val="20"/>
                <w:szCs w:val="20"/>
              </w:rPr>
            </w:pPr>
            <w:proofErr w:type="spellStart"/>
            <w:r w:rsidRPr="008E4AEF">
              <w:rPr>
                <w:rFonts w:eastAsia="Times New Roman" w:cs="Times New Roman"/>
                <w:bCs/>
                <w:sz w:val="20"/>
                <w:szCs w:val="20"/>
              </w:rPr>
              <w:t>Oxalidaceae</w:t>
            </w:r>
            <w:proofErr w:type="spellEnd"/>
          </w:p>
        </w:tc>
        <w:tc>
          <w:tcPr>
            <w:tcW w:w="6588" w:type="dxa"/>
          </w:tcPr>
          <w:p w:rsidR="007866F1" w:rsidRPr="008E4AEF" w:rsidRDefault="007866F1" w:rsidP="00993453">
            <w:pPr>
              <w:ind w:right="275"/>
              <w:rPr>
                <w:rFonts w:eastAsia="Times New Roman" w:cs="Times New Roman"/>
                <w:bCs/>
                <w:sz w:val="20"/>
                <w:szCs w:val="20"/>
              </w:rPr>
            </w:pPr>
            <w:r w:rsidRPr="008E4AEF">
              <w:rPr>
                <w:rFonts w:eastAsia="Times New Roman" w:cs="Times New Roman"/>
                <w:bCs/>
                <w:i/>
                <w:sz w:val="20"/>
                <w:szCs w:val="20"/>
              </w:rPr>
              <w:t>Oxalis</w:t>
            </w:r>
            <w:r w:rsidRPr="008E4AEF">
              <w:rPr>
                <w:rFonts w:eastAsia="Times New Roman" w:cs="Times New Roman"/>
                <w:bCs/>
                <w:sz w:val="20"/>
                <w:szCs w:val="20"/>
              </w:rPr>
              <w:t xml:space="preserve"> sp.</w:t>
            </w:r>
          </w:p>
        </w:tc>
      </w:tr>
      <w:tr w:rsidR="007866F1" w:rsidRPr="008E4AEF" w:rsidTr="0097457C">
        <w:tc>
          <w:tcPr>
            <w:tcW w:w="1008" w:type="dxa"/>
          </w:tcPr>
          <w:p w:rsidR="007866F1" w:rsidRPr="008E4AEF" w:rsidRDefault="007866F1" w:rsidP="00993453">
            <w:pPr>
              <w:ind w:right="275"/>
              <w:rPr>
                <w:rFonts w:eastAsia="Times New Roman" w:cs="Times New Roman"/>
                <w:bCs/>
                <w:sz w:val="20"/>
                <w:szCs w:val="20"/>
              </w:rPr>
            </w:pPr>
            <w:r w:rsidRPr="008E4AEF">
              <w:rPr>
                <w:rFonts w:eastAsia="Times New Roman" w:cs="Times New Roman"/>
                <w:bCs/>
                <w:sz w:val="20"/>
                <w:szCs w:val="20"/>
              </w:rPr>
              <w:t>21119</w:t>
            </w:r>
          </w:p>
        </w:tc>
        <w:tc>
          <w:tcPr>
            <w:tcW w:w="1980" w:type="dxa"/>
          </w:tcPr>
          <w:p w:rsidR="007866F1" w:rsidRPr="008E4AEF" w:rsidRDefault="00EE729E" w:rsidP="00993453">
            <w:pPr>
              <w:ind w:right="275"/>
              <w:rPr>
                <w:rFonts w:eastAsia="Times New Roman" w:cs="Times New Roman"/>
                <w:bCs/>
                <w:sz w:val="20"/>
                <w:szCs w:val="20"/>
              </w:rPr>
            </w:pPr>
            <w:proofErr w:type="spellStart"/>
            <w:r w:rsidRPr="008E4AEF">
              <w:rPr>
                <w:rFonts w:eastAsia="Times New Roman" w:cs="Times New Roman"/>
                <w:bCs/>
                <w:sz w:val="20"/>
                <w:szCs w:val="20"/>
              </w:rPr>
              <w:t>Primulaceae</w:t>
            </w:r>
            <w:proofErr w:type="spellEnd"/>
          </w:p>
        </w:tc>
        <w:tc>
          <w:tcPr>
            <w:tcW w:w="6588" w:type="dxa"/>
          </w:tcPr>
          <w:p w:rsidR="007866F1" w:rsidRPr="008E4AEF" w:rsidRDefault="00EE729E" w:rsidP="00993453">
            <w:pPr>
              <w:ind w:right="275"/>
              <w:rPr>
                <w:rFonts w:eastAsia="Times New Roman" w:cs="Times New Roman"/>
                <w:bCs/>
                <w:i/>
                <w:sz w:val="20"/>
                <w:szCs w:val="20"/>
              </w:rPr>
            </w:pPr>
            <w:proofErr w:type="spellStart"/>
            <w:r w:rsidRPr="008E4AEF">
              <w:rPr>
                <w:rStyle w:val="binomial"/>
                <w:bCs/>
                <w:i/>
                <w:iCs/>
                <w:sz w:val="20"/>
                <w:szCs w:val="20"/>
              </w:rPr>
              <w:t>Lysimachia</w:t>
            </w:r>
            <w:proofErr w:type="spellEnd"/>
            <w:r w:rsidRPr="008E4AEF">
              <w:rPr>
                <w:rStyle w:val="binomial"/>
                <w:bCs/>
                <w:i/>
                <w:iCs/>
                <w:sz w:val="20"/>
                <w:szCs w:val="20"/>
              </w:rPr>
              <w:t xml:space="preserve"> minima</w:t>
            </w:r>
            <w:r w:rsidRPr="008E4AEF">
              <w:rPr>
                <w:sz w:val="20"/>
                <w:szCs w:val="20"/>
              </w:rPr>
              <w:br/>
              <w:t>(</w:t>
            </w:r>
            <w:hyperlink r:id="rId4" w:tooltip="Carl Linnaeus" w:history="1">
              <w:r w:rsidRPr="008E4AEF">
                <w:rPr>
                  <w:rStyle w:val="Hyperlink"/>
                  <w:color w:val="auto"/>
                  <w:sz w:val="20"/>
                  <w:szCs w:val="20"/>
                  <w:u w:val="none"/>
                </w:rPr>
                <w:t>L.</w:t>
              </w:r>
            </w:hyperlink>
            <w:r w:rsidRPr="008E4AEF">
              <w:rPr>
                <w:sz w:val="20"/>
                <w:szCs w:val="20"/>
              </w:rPr>
              <w:t xml:space="preserve">) </w:t>
            </w:r>
            <w:proofErr w:type="spellStart"/>
            <w:r w:rsidRPr="008E4AEF">
              <w:rPr>
                <w:sz w:val="20"/>
                <w:szCs w:val="20"/>
              </w:rPr>
              <w:t>U.Manns</w:t>
            </w:r>
            <w:proofErr w:type="spellEnd"/>
            <w:r w:rsidRPr="008E4AEF">
              <w:rPr>
                <w:sz w:val="20"/>
                <w:szCs w:val="20"/>
              </w:rPr>
              <w:t xml:space="preserve"> &amp; </w:t>
            </w:r>
            <w:proofErr w:type="spellStart"/>
            <w:r w:rsidRPr="008E4AEF">
              <w:rPr>
                <w:sz w:val="20"/>
                <w:szCs w:val="20"/>
              </w:rPr>
              <w:t>Anderb</w:t>
            </w:r>
            <w:proofErr w:type="spellEnd"/>
            <w:r w:rsidRPr="008E4AEF">
              <w:rPr>
                <w:sz w:val="20"/>
                <w:szCs w:val="20"/>
              </w:rPr>
              <w:t>.</w:t>
            </w:r>
          </w:p>
        </w:tc>
      </w:tr>
      <w:tr w:rsidR="007866F1" w:rsidRPr="008E4AEF" w:rsidTr="0097457C">
        <w:tc>
          <w:tcPr>
            <w:tcW w:w="1008" w:type="dxa"/>
          </w:tcPr>
          <w:p w:rsidR="007866F1" w:rsidRPr="008E4AEF" w:rsidRDefault="007866F1" w:rsidP="00993453">
            <w:pPr>
              <w:ind w:right="275"/>
              <w:rPr>
                <w:rFonts w:eastAsia="Times New Roman" w:cs="Times New Roman"/>
                <w:bCs/>
                <w:sz w:val="20"/>
                <w:szCs w:val="20"/>
              </w:rPr>
            </w:pPr>
            <w:r w:rsidRPr="008E4AEF">
              <w:rPr>
                <w:rFonts w:eastAsia="Times New Roman" w:cs="Times New Roman"/>
                <w:bCs/>
                <w:sz w:val="20"/>
                <w:szCs w:val="20"/>
              </w:rPr>
              <w:t>21120</w:t>
            </w:r>
          </w:p>
        </w:tc>
        <w:tc>
          <w:tcPr>
            <w:tcW w:w="1980" w:type="dxa"/>
          </w:tcPr>
          <w:p w:rsidR="007866F1" w:rsidRPr="008E4AEF" w:rsidRDefault="007866F1" w:rsidP="00993453">
            <w:pPr>
              <w:ind w:right="275"/>
              <w:rPr>
                <w:rFonts w:eastAsia="Times New Roman" w:cs="Times New Roman"/>
                <w:bCs/>
                <w:sz w:val="20"/>
                <w:szCs w:val="20"/>
              </w:rPr>
            </w:pPr>
            <w:proofErr w:type="spellStart"/>
            <w:r w:rsidRPr="008E4AEF">
              <w:rPr>
                <w:rFonts w:eastAsia="Times New Roman" w:cs="Times New Roman"/>
                <w:bCs/>
                <w:sz w:val="20"/>
                <w:szCs w:val="20"/>
              </w:rPr>
              <w:t>Poaceae</w:t>
            </w:r>
            <w:proofErr w:type="spellEnd"/>
          </w:p>
        </w:tc>
        <w:tc>
          <w:tcPr>
            <w:tcW w:w="6588" w:type="dxa"/>
          </w:tcPr>
          <w:p w:rsidR="007866F1" w:rsidRPr="008E4AEF" w:rsidRDefault="007866F1" w:rsidP="00993453">
            <w:pPr>
              <w:ind w:right="275"/>
              <w:rPr>
                <w:rFonts w:eastAsia="Times New Roman" w:cs="Times New Roman"/>
                <w:bCs/>
                <w:sz w:val="20"/>
                <w:szCs w:val="20"/>
              </w:rPr>
            </w:pPr>
            <w:proofErr w:type="spellStart"/>
            <w:r w:rsidRPr="008E4AEF">
              <w:rPr>
                <w:rFonts w:eastAsia="Times New Roman" w:cs="Times New Roman"/>
                <w:bCs/>
                <w:sz w:val="20"/>
                <w:szCs w:val="20"/>
              </w:rPr>
              <w:t>Pendiente</w:t>
            </w:r>
            <w:proofErr w:type="spellEnd"/>
          </w:p>
        </w:tc>
      </w:tr>
      <w:tr w:rsidR="007866F1" w:rsidRPr="008E4AEF" w:rsidTr="0097457C">
        <w:tc>
          <w:tcPr>
            <w:tcW w:w="1008" w:type="dxa"/>
          </w:tcPr>
          <w:p w:rsidR="007866F1" w:rsidRPr="008E4AEF" w:rsidRDefault="007866F1" w:rsidP="00993453">
            <w:pPr>
              <w:ind w:right="275"/>
              <w:rPr>
                <w:rFonts w:eastAsia="Times New Roman" w:cs="Times New Roman"/>
                <w:bCs/>
                <w:sz w:val="20"/>
                <w:szCs w:val="20"/>
              </w:rPr>
            </w:pPr>
            <w:r w:rsidRPr="008E4AEF">
              <w:rPr>
                <w:rFonts w:eastAsia="Times New Roman" w:cs="Times New Roman"/>
                <w:bCs/>
                <w:sz w:val="20"/>
                <w:szCs w:val="20"/>
              </w:rPr>
              <w:t>21121</w:t>
            </w:r>
          </w:p>
        </w:tc>
        <w:tc>
          <w:tcPr>
            <w:tcW w:w="1980" w:type="dxa"/>
          </w:tcPr>
          <w:p w:rsidR="007866F1" w:rsidRPr="008E4AEF" w:rsidRDefault="007866F1" w:rsidP="00993453">
            <w:pPr>
              <w:ind w:right="275"/>
              <w:rPr>
                <w:rFonts w:eastAsia="Times New Roman" w:cs="Times New Roman"/>
                <w:bCs/>
                <w:sz w:val="20"/>
                <w:szCs w:val="20"/>
              </w:rPr>
            </w:pPr>
            <w:proofErr w:type="spellStart"/>
            <w:r w:rsidRPr="008E4AEF">
              <w:rPr>
                <w:rFonts w:eastAsia="Times New Roman" w:cs="Times New Roman"/>
                <w:bCs/>
                <w:sz w:val="20"/>
                <w:szCs w:val="20"/>
              </w:rPr>
              <w:t>Orchidaceae</w:t>
            </w:r>
            <w:proofErr w:type="spellEnd"/>
          </w:p>
        </w:tc>
        <w:tc>
          <w:tcPr>
            <w:tcW w:w="6588" w:type="dxa"/>
          </w:tcPr>
          <w:p w:rsidR="007866F1" w:rsidRPr="008E4AEF" w:rsidRDefault="00644AB8" w:rsidP="00993453">
            <w:pPr>
              <w:ind w:right="275"/>
              <w:rPr>
                <w:bCs/>
                <w:color w:val="000000"/>
                <w:sz w:val="20"/>
                <w:szCs w:val="20"/>
              </w:rPr>
            </w:pPr>
            <w:proofErr w:type="spellStart"/>
            <w:r w:rsidRPr="008E4AEF">
              <w:rPr>
                <w:bCs/>
                <w:i/>
                <w:color w:val="000000"/>
                <w:sz w:val="20"/>
                <w:szCs w:val="20"/>
              </w:rPr>
              <w:t>Epidendrum</w:t>
            </w:r>
            <w:proofErr w:type="spellEnd"/>
            <w:r w:rsidRPr="008E4AEF">
              <w:rPr>
                <w:bCs/>
                <w:color w:val="000000"/>
                <w:sz w:val="20"/>
                <w:szCs w:val="20"/>
              </w:rPr>
              <w:t xml:space="preserve"> </w:t>
            </w:r>
            <w:proofErr w:type="spellStart"/>
            <w:r w:rsidRPr="008E4AEF">
              <w:rPr>
                <w:bCs/>
                <w:i/>
                <w:color w:val="000000"/>
                <w:sz w:val="20"/>
                <w:szCs w:val="20"/>
              </w:rPr>
              <w:t>diffusum</w:t>
            </w:r>
            <w:proofErr w:type="spellEnd"/>
            <w:r w:rsidRPr="008E4AEF">
              <w:rPr>
                <w:bCs/>
                <w:color w:val="000000"/>
                <w:sz w:val="20"/>
                <w:szCs w:val="20"/>
              </w:rPr>
              <w:t xml:space="preserve"> Sw.</w:t>
            </w:r>
          </w:p>
          <w:p w:rsidR="00644AB8" w:rsidRPr="008E4AEF" w:rsidRDefault="00644AB8" w:rsidP="00993453">
            <w:pPr>
              <w:ind w:right="275"/>
              <w:rPr>
                <w:rFonts w:eastAsia="Times New Roman" w:cs="Times New Roman"/>
                <w:bCs/>
                <w:color w:val="FF0000"/>
                <w:sz w:val="20"/>
                <w:szCs w:val="20"/>
              </w:rPr>
            </w:pPr>
            <w:r w:rsidRPr="008E4AEF">
              <w:rPr>
                <w:color w:val="000000"/>
                <w:sz w:val="20"/>
                <w:szCs w:val="20"/>
              </w:rPr>
              <w:t>Det. by Gerardo Salazar (from photo, email of 24 August 2015)</w:t>
            </w:r>
          </w:p>
        </w:tc>
      </w:tr>
      <w:tr w:rsidR="007866F1" w:rsidRPr="008E4AEF" w:rsidTr="0097457C">
        <w:tc>
          <w:tcPr>
            <w:tcW w:w="1008" w:type="dxa"/>
          </w:tcPr>
          <w:p w:rsidR="007866F1" w:rsidRPr="008E4AEF" w:rsidRDefault="007866F1" w:rsidP="00993453">
            <w:pPr>
              <w:ind w:right="275"/>
              <w:rPr>
                <w:rFonts w:eastAsia="Times New Roman" w:cs="Times New Roman"/>
                <w:bCs/>
                <w:sz w:val="20"/>
                <w:szCs w:val="20"/>
              </w:rPr>
            </w:pPr>
            <w:r w:rsidRPr="008E4AEF">
              <w:rPr>
                <w:rFonts w:eastAsia="Times New Roman" w:cs="Times New Roman"/>
                <w:bCs/>
                <w:sz w:val="20"/>
                <w:szCs w:val="20"/>
              </w:rPr>
              <w:t>21122</w:t>
            </w:r>
          </w:p>
        </w:tc>
        <w:tc>
          <w:tcPr>
            <w:tcW w:w="1980" w:type="dxa"/>
          </w:tcPr>
          <w:p w:rsidR="007866F1" w:rsidRPr="008E4AEF" w:rsidRDefault="00C97E78" w:rsidP="00993453">
            <w:pPr>
              <w:ind w:right="275"/>
              <w:rPr>
                <w:rFonts w:eastAsia="Times New Roman" w:cs="Times New Roman"/>
                <w:bCs/>
                <w:sz w:val="20"/>
                <w:szCs w:val="20"/>
              </w:rPr>
            </w:pPr>
            <w:proofErr w:type="spellStart"/>
            <w:r w:rsidRPr="008E4AEF">
              <w:rPr>
                <w:rFonts w:eastAsia="Times New Roman" w:cs="Times New Roman"/>
                <w:bCs/>
                <w:sz w:val="20"/>
                <w:szCs w:val="20"/>
              </w:rPr>
              <w:t>Orchidaceae</w:t>
            </w:r>
            <w:proofErr w:type="spellEnd"/>
          </w:p>
        </w:tc>
        <w:tc>
          <w:tcPr>
            <w:tcW w:w="6588" w:type="dxa"/>
          </w:tcPr>
          <w:p w:rsidR="007866F1" w:rsidRPr="008E4AEF" w:rsidRDefault="007866F1" w:rsidP="00993453">
            <w:pPr>
              <w:ind w:right="275"/>
              <w:rPr>
                <w:rFonts w:eastAsia="Times New Roman" w:cs="Times New Roman"/>
                <w:bCs/>
                <w:sz w:val="20"/>
                <w:szCs w:val="20"/>
              </w:rPr>
            </w:pPr>
            <w:proofErr w:type="spellStart"/>
            <w:r w:rsidRPr="008E4AEF">
              <w:rPr>
                <w:rFonts w:eastAsia="Times New Roman" w:cs="Times New Roman"/>
                <w:bCs/>
                <w:i/>
                <w:sz w:val="20"/>
                <w:szCs w:val="20"/>
              </w:rPr>
              <w:t>Stanhopea</w:t>
            </w:r>
            <w:proofErr w:type="spellEnd"/>
            <w:r w:rsidRPr="008E4AEF">
              <w:rPr>
                <w:rFonts w:eastAsia="Times New Roman" w:cs="Times New Roman"/>
                <w:bCs/>
                <w:i/>
                <w:sz w:val="20"/>
                <w:szCs w:val="20"/>
              </w:rPr>
              <w:t xml:space="preserve"> </w:t>
            </w:r>
            <w:proofErr w:type="spellStart"/>
            <w:r w:rsidRPr="008E4AEF">
              <w:rPr>
                <w:rFonts w:eastAsia="Times New Roman" w:cs="Times New Roman"/>
                <w:bCs/>
                <w:i/>
                <w:sz w:val="20"/>
                <w:szCs w:val="20"/>
              </w:rPr>
              <w:t>tigrina</w:t>
            </w:r>
            <w:proofErr w:type="spellEnd"/>
            <w:r w:rsidR="00C97E78" w:rsidRPr="008E4AEF">
              <w:rPr>
                <w:rFonts w:eastAsia="Times New Roman" w:cs="Times New Roman"/>
                <w:bCs/>
                <w:sz w:val="20"/>
                <w:szCs w:val="20"/>
              </w:rPr>
              <w:t xml:space="preserve"> </w:t>
            </w:r>
            <w:r w:rsidR="00C97E78" w:rsidRPr="008E4AEF">
              <w:rPr>
                <w:sz w:val="20"/>
                <w:szCs w:val="20"/>
              </w:rPr>
              <w:t xml:space="preserve">Bateman ex </w:t>
            </w:r>
            <w:proofErr w:type="spellStart"/>
            <w:r w:rsidR="00C97E78" w:rsidRPr="008E4AEF">
              <w:rPr>
                <w:sz w:val="20"/>
                <w:szCs w:val="20"/>
              </w:rPr>
              <w:t>Lindl</w:t>
            </w:r>
            <w:proofErr w:type="spellEnd"/>
            <w:r w:rsidR="00C97E78" w:rsidRPr="008E4AEF">
              <w:rPr>
                <w:sz w:val="20"/>
                <w:szCs w:val="20"/>
              </w:rPr>
              <w:t>.</w:t>
            </w:r>
          </w:p>
        </w:tc>
      </w:tr>
      <w:tr w:rsidR="007866F1" w:rsidRPr="008E4AEF" w:rsidTr="0097457C">
        <w:tc>
          <w:tcPr>
            <w:tcW w:w="1008" w:type="dxa"/>
          </w:tcPr>
          <w:p w:rsidR="007866F1" w:rsidRPr="008E4AEF" w:rsidRDefault="007866F1" w:rsidP="00993453">
            <w:pPr>
              <w:ind w:right="275"/>
              <w:rPr>
                <w:rFonts w:eastAsia="Times New Roman" w:cs="Times New Roman"/>
                <w:bCs/>
                <w:sz w:val="20"/>
                <w:szCs w:val="20"/>
              </w:rPr>
            </w:pPr>
            <w:r w:rsidRPr="008E4AEF">
              <w:rPr>
                <w:rFonts w:eastAsia="Times New Roman" w:cs="Times New Roman"/>
                <w:bCs/>
                <w:sz w:val="20"/>
                <w:szCs w:val="20"/>
              </w:rPr>
              <w:t>21123</w:t>
            </w:r>
          </w:p>
        </w:tc>
        <w:tc>
          <w:tcPr>
            <w:tcW w:w="1980" w:type="dxa"/>
          </w:tcPr>
          <w:p w:rsidR="007866F1" w:rsidRPr="008E4AEF" w:rsidRDefault="008F37C2" w:rsidP="00993453">
            <w:pPr>
              <w:ind w:right="275"/>
              <w:rPr>
                <w:rFonts w:eastAsia="Times New Roman" w:cs="Times New Roman"/>
                <w:bCs/>
                <w:sz w:val="20"/>
                <w:szCs w:val="20"/>
              </w:rPr>
            </w:pPr>
            <w:proofErr w:type="spellStart"/>
            <w:r w:rsidRPr="008E4AEF">
              <w:rPr>
                <w:rFonts w:eastAsia="Times New Roman" w:cs="Times New Roman"/>
                <w:bCs/>
                <w:sz w:val="20"/>
                <w:szCs w:val="20"/>
              </w:rPr>
              <w:t>Asteraceae</w:t>
            </w:r>
            <w:proofErr w:type="spellEnd"/>
          </w:p>
        </w:tc>
        <w:tc>
          <w:tcPr>
            <w:tcW w:w="6588" w:type="dxa"/>
          </w:tcPr>
          <w:p w:rsidR="007866F1" w:rsidRPr="008E4AEF" w:rsidRDefault="007866F1" w:rsidP="00993453">
            <w:pPr>
              <w:ind w:right="275"/>
              <w:rPr>
                <w:rFonts w:eastAsia="Times New Roman" w:cs="Times New Roman"/>
                <w:bCs/>
                <w:sz w:val="20"/>
                <w:szCs w:val="20"/>
              </w:rPr>
            </w:pPr>
            <w:proofErr w:type="spellStart"/>
            <w:r w:rsidRPr="008E4AEF">
              <w:rPr>
                <w:rFonts w:eastAsia="Times New Roman" w:cs="Times New Roman"/>
                <w:bCs/>
                <w:i/>
                <w:sz w:val="20"/>
                <w:szCs w:val="20"/>
              </w:rPr>
              <w:t>Chaptalia</w:t>
            </w:r>
            <w:proofErr w:type="spellEnd"/>
            <w:r w:rsidRPr="008E4AEF">
              <w:rPr>
                <w:rFonts w:eastAsia="Times New Roman" w:cs="Times New Roman"/>
                <w:bCs/>
                <w:i/>
                <w:sz w:val="20"/>
                <w:szCs w:val="20"/>
              </w:rPr>
              <w:t xml:space="preserve"> </w:t>
            </w:r>
            <w:proofErr w:type="spellStart"/>
            <w:r w:rsidRPr="008E4AEF">
              <w:rPr>
                <w:rFonts w:eastAsia="Times New Roman" w:cs="Times New Roman"/>
                <w:bCs/>
                <w:i/>
                <w:sz w:val="20"/>
                <w:szCs w:val="20"/>
              </w:rPr>
              <w:t>lyratifolia</w:t>
            </w:r>
            <w:proofErr w:type="spellEnd"/>
            <w:r w:rsidR="008F37C2" w:rsidRPr="008E4AEF">
              <w:rPr>
                <w:rFonts w:eastAsia="Times New Roman" w:cs="Times New Roman"/>
                <w:bCs/>
                <w:sz w:val="20"/>
                <w:szCs w:val="20"/>
              </w:rPr>
              <w:t xml:space="preserve"> </w:t>
            </w:r>
            <w:proofErr w:type="spellStart"/>
            <w:r w:rsidR="008F37C2" w:rsidRPr="008E4AEF">
              <w:rPr>
                <w:rFonts w:eastAsia="Times New Roman" w:cs="Times New Roman"/>
                <w:bCs/>
                <w:sz w:val="20"/>
                <w:szCs w:val="20"/>
              </w:rPr>
              <w:t>Burkart</w:t>
            </w:r>
            <w:proofErr w:type="spellEnd"/>
          </w:p>
        </w:tc>
      </w:tr>
      <w:tr w:rsidR="007866F1" w:rsidRPr="008E4AEF" w:rsidTr="0097457C">
        <w:tc>
          <w:tcPr>
            <w:tcW w:w="1008" w:type="dxa"/>
          </w:tcPr>
          <w:p w:rsidR="007866F1" w:rsidRPr="008E4AEF" w:rsidRDefault="007866F1" w:rsidP="00993453">
            <w:pPr>
              <w:ind w:right="275"/>
              <w:rPr>
                <w:rFonts w:eastAsia="Times New Roman" w:cs="Times New Roman"/>
                <w:bCs/>
                <w:sz w:val="20"/>
                <w:szCs w:val="20"/>
              </w:rPr>
            </w:pPr>
            <w:r w:rsidRPr="008E4AEF">
              <w:rPr>
                <w:rFonts w:eastAsia="Times New Roman" w:cs="Times New Roman"/>
                <w:bCs/>
                <w:sz w:val="20"/>
                <w:szCs w:val="20"/>
              </w:rPr>
              <w:t>21124</w:t>
            </w:r>
          </w:p>
        </w:tc>
        <w:tc>
          <w:tcPr>
            <w:tcW w:w="1980" w:type="dxa"/>
          </w:tcPr>
          <w:p w:rsidR="007866F1" w:rsidRPr="008E4AEF" w:rsidRDefault="007866F1" w:rsidP="00993453">
            <w:pPr>
              <w:ind w:right="275"/>
              <w:rPr>
                <w:rFonts w:eastAsia="Times New Roman" w:cs="Times New Roman"/>
                <w:bCs/>
                <w:sz w:val="20"/>
                <w:szCs w:val="20"/>
              </w:rPr>
            </w:pPr>
            <w:proofErr w:type="spellStart"/>
            <w:r w:rsidRPr="008E4AEF">
              <w:rPr>
                <w:rFonts w:eastAsia="Times New Roman" w:cs="Times New Roman"/>
                <w:bCs/>
                <w:sz w:val="20"/>
                <w:szCs w:val="20"/>
              </w:rPr>
              <w:t>Orchidaceae</w:t>
            </w:r>
            <w:proofErr w:type="spellEnd"/>
          </w:p>
        </w:tc>
        <w:tc>
          <w:tcPr>
            <w:tcW w:w="6588" w:type="dxa"/>
          </w:tcPr>
          <w:p w:rsidR="0097457C" w:rsidRPr="008E4AEF" w:rsidRDefault="0097457C" w:rsidP="0097457C">
            <w:pPr>
              <w:spacing w:before="15" w:after="15"/>
              <w:rPr>
                <w:bCs/>
                <w:sz w:val="20"/>
                <w:szCs w:val="20"/>
              </w:rPr>
            </w:pPr>
            <w:proofErr w:type="spellStart"/>
            <w:r w:rsidRPr="008E4AEF">
              <w:rPr>
                <w:bCs/>
                <w:i/>
                <w:iCs/>
                <w:sz w:val="20"/>
                <w:szCs w:val="20"/>
              </w:rPr>
              <w:t>Prosthechea</w:t>
            </w:r>
            <w:proofErr w:type="spellEnd"/>
            <w:r w:rsidRPr="008E4AEF">
              <w:rPr>
                <w:bCs/>
                <w:i/>
                <w:iCs/>
                <w:sz w:val="20"/>
                <w:szCs w:val="20"/>
              </w:rPr>
              <w:t xml:space="preserve"> </w:t>
            </w:r>
            <w:proofErr w:type="spellStart"/>
            <w:r w:rsidRPr="008E4AEF">
              <w:rPr>
                <w:bCs/>
                <w:i/>
                <w:iCs/>
                <w:sz w:val="20"/>
                <w:szCs w:val="20"/>
              </w:rPr>
              <w:t>rhynchophora</w:t>
            </w:r>
            <w:proofErr w:type="spellEnd"/>
            <w:r w:rsidRPr="008E4AEF">
              <w:rPr>
                <w:bCs/>
                <w:sz w:val="20"/>
                <w:szCs w:val="20"/>
              </w:rPr>
              <w:t xml:space="preserve"> (A. Rich. &amp; </w:t>
            </w:r>
            <w:proofErr w:type="spellStart"/>
            <w:r w:rsidRPr="008E4AEF">
              <w:rPr>
                <w:bCs/>
                <w:sz w:val="20"/>
                <w:szCs w:val="20"/>
              </w:rPr>
              <w:t>Galeotti</w:t>
            </w:r>
            <w:proofErr w:type="spellEnd"/>
            <w:r w:rsidRPr="008E4AEF">
              <w:rPr>
                <w:bCs/>
                <w:sz w:val="20"/>
                <w:szCs w:val="20"/>
              </w:rPr>
              <w:t>) W.E. Higgins</w:t>
            </w:r>
          </w:p>
          <w:p w:rsidR="0097457C" w:rsidRPr="008E4AEF" w:rsidRDefault="0097457C" w:rsidP="00993453">
            <w:pPr>
              <w:ind w:right="275"/>
              <w:rPr>
                <w:rFonts w:eastAsia="Times New Roman" w:cs="Times New Roman"/>
                <w:bCs/>
                <w:sz w:val="20"/>
                <w:szCs w:val="20"/>
              </w:rPr>
            </w:pPr>
            <w:r w:rsidRPr="008E4AEF">
              <w:rPr>
                <w:color w:val="000000"/>
                <w:sz w:val="20"/>
                <w:szCs w:val="20"/>
              </w:rPr>
              <w:t>Det. by Gerardo Salazar (from photo, email of 24 August 2015)</w:t>
            </w:r>
          </w:p>
        </w:tc>
      </w:tr>
      <w:tr w:rsidR="007866F1" w:rsidRPr="008E4AEF" w:rsidTr="0097457C">
        <w:tc>
          <w:tcPr>
            <w:tcW w:w="1008" w:type="dxa"/>
          </w:tcPr>
          <w:p w:rsidR="007866F1" w:rsidRPr="008E4AEF" w:rsidRDefault="007866F1" w:rsidP="00993453">
            <w:pPr>
              <w:ind w:right="275"/>
              <w:rPr>
                <w:rFonts w:eastAsia="Times New Roman" w:cs="Times New Roman"/>
                <w:bCs/>
                <w:sz w:val="20"/>
                <w:szCs w:val="20"/>
              </w:rPr>
            </w:pPr>
            <w:r w:rsidRPr="008E4AEF">
              <w:rPr>
                <w:rFonts w:eastAsia="Times New Roman" w:cs="Times New Roman"/>
                <w:bCs/>
                <w:sz w:val="20"/>
                <w:szCs w:val="20"/>
              </w:rPr>
              <w:t>21125</w:t>
            </w:r>
          </w:p>
        </w:tc>
        <w:tc>
          <w:tcPr>
            <w:tcW w:w="1980" w:type="dxa"/>
          </w:tcPr>
          <w:p w:rsidR="007866F1" w:rsidRPr="008E4AEF" w:rsidRDefault="007866F1" w:rsidP="00993453">
            <w:pPr>
              <w:ind w:right="275"/>
              <w:rPr>
                <w:rFonts w:eastAsia="Times New Roman" w:cs="Times New Roman"/>
                <w:bCs/>
                <w:sz w:val="20"/>
                <w:szCs w:val="20"/>
              </w:rPr>
            </w:pPr>
            <w:proofErr w:type="spellStart"/>
            <w:r w:rsidRPr="008E4AEF">
              <w:rPr>
                <w:rFonts w:eastAsia="Times New Roman" w:cs="Times New Roman"/>
                <w:bCs/>
                <w:sz w:val="20"/>
                <w:szCs w:val="20"/>
              </w:rPr>
              <w:t>Lauraceae</w:t>
            </w:r>
            <w:proofErr w:type="spellEnd"/>
            <w:r w:rsidRPr="008E4AEF">
              <w:rPr>
                <w:rFonts w:eastAsia="Times New Roman" w:cs="Times New Roman"/>
                <w:bCs/>
                <w:sz w:val="20"/>
                <w:szCs w:val="20"/>
              </w:rPr>
              <w:t>?</w:t>
            </w:r>
          </w:p>
        </w:tc>
        <w:tc>
          <w:tcPr>
            <w:tcW w:w="6588" w:type="dxa"/>
          </w:tcPr>
          <w:p w:rsidR="007866F1" w:rsidRPr="008E4AEF" w:rsidRDefault="007866F1" w:rsidP="00993453">
            <w:pPr>
              <w:ind w:right="275"/>
              <w:rPr>
                <w:rFonts w:eastAsia="Times New Roman" w:cs="Times New Roman"/>
                <w:bCs/>
                <w:sz w:val="20"/>
                <w:szCs w:val="20"/>
              </w:rPr>
            </w:pPr>
          </w:p>
        </w:tc>
      </w:tr>
      <w:tr w:rsidR="007866F1" w:rsidRPr="008E4AEF" w:rsidTr="0097457C">
        <w:tc>
          <w:tcPr>
            <w:tcW w:w="1008" w:type="dxa"/>
          </w:tcPr>
          <w:p w:rsidR="007866F1" w:rsidRPr="008E4AEF" w:rsidRDefault="007866F1" w:rsidP="00993453">
            <w:pPr>
              <w:ind w:right="275"/>
              <w:rPr>
                <w:rFonts w:eastAsia="Times New Roman" w:cs="Times New Roman"/>
                <w:bCs/>
                <w:sz w:val="20"/>
                <w:szCs w:val="20"/>
              </w:rPr>
            </w:pPr>
            <w:r w:rsidRPr="008E4AEF">
              <w:rPr>
                <w:rFonts w:eastAsia="Times New Roman" w:cs="Times New Roman"/>
                <w:bCs/>
                <w:sz w:val="20"/>
                <w:szCs w:val="20"/>
              </w:rPr>
              <w:t>21126</w:t>
            </w:r>
          </w:p>
        </w:tc>
        <w:tc>
          <w:tcPr>
            <w:tcW w:w="1980" w:type="dxa"/>
          </w:tcPr>
          <w:p w:rsidR="007866F1" w:rsidRPr="008E4AEF" w:rsidRDefault="007866F1" w:rsidP="00993453">
            <w:pPr>
              <w:ind w:right="275"/>
              <w:rPr>
                <w:rFonts w:eastAsia="Times New Roman" w:cs="Times New Roman"/>
                <w:bCs/>
                <w:sz w:val="20"/>
                <w:szCs w:val="20"/>
              </w:rPr>
            </w:pPr>
            <w:proofErr w:type="spellStart"/>
            <w:r w:rsidRPr="008E4AEF">
              <w:rPr>
                <w:rFonts w:eastAsia="Times New Roman" w:cs="Times New Roman"/>
                <w:bCs/>
                <w:sz w:val="20"/>
                <w:szCs w:val="20"/>
              </w:rPr>
              <w:t>Lauraceae</w:t>
            </w:r>
            <w:proofErr w:type="spellEnd"/>
            <w:r w:rsidRPr="008E4AEF">
              <w:rPr>
                <w:rFonts w:eastAsia="Times New Roman" w:cs="Times New Roman"/>
                <w:bCs/>
                <w:sz w:val="20"/>
                <w:szCs w:val="20"/>
              </w:rPr>
              <w:t xml:space="preserve"> ?</w:t>
            </w:r>
          </w:p>
        </w:tc>
        <w:tc>
          <w:tcPr>
            <w:tcW w:w="6588" w:type="dxa"/>
          </w:tcPr>
          <w:p w:rsidR="007866F1" w:rsidRPr="008E4AEF" w:rsidRDefault="007866F1" w:rsidP="00993453">
            <w:pPr>
              <w:ind w:right="275"/>
              <w:rPr>
                <w:rFonts w:eastAsia="Times New Roman" w:cs="Times New Roman"/>
                <w:bCs/>
                <w:sz w:val="20"/>
                <w:szCs w:val="20"/>
              </w:rPr>
            </w:pPr>
          </w:p>
        </w:tc>
      </w:tr>
      <w:tr w:rsidR="007866F1" w:rsidRPr="008E4AEF" w:rsidTr="0097457C">
        <w:tc>
          <w:tcPr>
            <w:tcW w:w="1008" w:type="dxa"/>
          </w:tcPr>
          <w:p w:rsidR="007866F1" w:rsidRPr="008E4AEF" w:rsidRDefault="007866F1" w:rsidP="00993453">
            <w:pPr>
              <w:ind w:right="275"/>
              <w:rPr>
                <w:rFonts w:eastAsia="Times New Roman" w:cs="Times New Roman"/>
                <w:bCs/>
                <w:sz w:val="20"/>
                <w:szCs w:val="20"/>
              </w:rPr>
            </w:pPr>
            <w:r w:rsidRPr="008E4AEF">
              <w:rPr>
                <w:rFonts w:eastAsia="Times New Roman" w:cs="Times New Roman"/>
                <w:bCs/>
                <w:sz w:val="20"/>
                <w:szCs w:val="20"/>
              </w:rPr>
              <w:t>21127</w:t>
            </w:r>
          </w:p>
        </w:tc>
        <w:tc>
          <w:tcPr>
            <w:tcW w:w="1980" w:type="dxa"/>
          </w:tcPr>
          <w:p w:rsidR="007866F1" w:rsidRPr="008E4AEF" w:rsidRDefault="007E0BC3" w:rsidP="00993453">
            <w:pPr>
              <w:ind w:right="275"/>
              <w:rPr>
                <w:rFonts w:eastAsia="Times New Roman" w:cs="Times New Roman"/>
                <w:bCs/>
                <w:sz w:val="20"/>
                <w:szCs w:val="20"/>
              </w:rPr>
            </w:pPr>
            <w:proofErr w:type="spellStart"/>
            <w:r w:rsidRPr="008E4AEF">
              <w:rPr>
                <w:rFonts w:eastAsia="Times New Roman" w:cs="Times New Roman"/>
                <w:bCs/>
                <w:sz w:val="20"/>
                <w:szCs w:val="20"/>
              </w:rPr>
              <w:t>Malvaceae</w:t>
            </w:r>
            <w:proofErr w:type="spellEnd"/>
          </w:p>
        </w:tc>
        <w:tc>
          <w:tcPr>
            <w:tcW w:w="6588" w:type="dxa"/>
          </w:tcPr>
          <w:p w:rsidR="007866F1" w:rsidRPr="008E4AEF" w:rsidRDefault="007E0BC3" w:rsidP="00993453">
            <w:pPr>
              <w:ind w:right="275"/>
              <w:rPr>
                <w:rFonts w:eastAsia="Times New Roman" w:cs="Times New Roman"/>
                <w:bCs/>
                <w:sz w:val="20"/>
                <w:szCs w:val="20"/>
              </w:rPr>
            </w:pPr>
            <w:proofErr w:type="spellStart"/>
            <w:r w:rsidRPr="008E4AEF">
              <w:rPr>
                <w:rFonts w:cs="Times New Roman"/>
                <w:i/>
                <w:iCs/>
                <w:color w:val="000000"/>
                <w:sz w:val="20"/>
                <w:szCs w:val="20"/>
              </w:rPr>
              <w:t>Hampea</w:t>
            </w:r>
            <w:proofErr w:type="spellEnd"/>
            <w:r w:rsidRPr="008E4AEF">
              <w:rPr>
                <w:rFonts w:cs="Times New Roman"/>
                <w:i/>
                <w:iCs/>
                <w:color w:val="000000"/>
                <w:sz w:val="20"/>
                <w:szCs w:val="20"/>
              </w:rPr>
              <w:t xml:space="preserve"> </w:t>
            </w:r>
            <w:proofErr w:type="spellStart"/>
            <w:r w:rsidRPr="008E4AEF">
              <w:rPr>
                <w:rFonts w:cs="Times New Roman"/>
                <w:i/>
                <w:iCs/>
                <w:color w:val="000000"/>
                <w:sz w:val="20"/>
                <w:szCs w:val="20"/>
              </w:rPr>
              <w:t>nutricia</w:t>
            </w:r>
            <w:proofErr w:type="spellEnd"/>
            <w:r w:rsidRPr="008E4AEF">
              <w:rPr>
                <w:rFonts w:cs="Times New Roman"/>
                <w:i/>
                <w:iCs/>
                <w:color w:val="000000"/>
                <w:sz w:val="20"/>
                <w:szCs w:val="20"/>
              </w:rPr>
              <w:t xml:space="preserve"> </w:t>
            </w:r>
            <w:proofErr w:type="spellStart"/>
            <w:r w:rsidRPr="008E4AEF">
              <w:rPr>
                <w:rFonts w:cs="Times New Roman"/>
                <w:color w:val="000000"/>
                <w:sz w:val="20"/>
                <w:szCs w:val="20"/>
              </w:rPr>
              <w:t>Fryxell</w:t>
            </w:r>
            <w:proofErr w:type="spellEnd"/>
          </w:p>
        </w:tc>
      </w:tr>
      <w:tr w:rsidR="007866F1" w:rsidRPr="008E4AEF" w:rsidTr="0097457C">
        <w:tc>
          <w:tcPr>
            <w:tcW w:w="1008" w:type="dxa"/>
          </w:tcPr>
          <w:p w:rsidR="007866F1" w:rsidRPr="008E4AEF" w:rsidRDefault="007866F1" w:rsidP="00993453">
            <w:pPr>
              <w:ind w:right="275"/>
              <w:rPr>
                <w:rFonts w:eastAsia="Times New Roman" w:cs="Times New Roman"/>
                <w:bCs/>
                <w:sz w:val="20"/>
                <w:szCs w:val="20"/>
              </w:rPr>
            </w:pPr>
          </w:p>
        </w:tc>
        <w:tc>
          <w:tcPr>
            <w:tcW w:w="1980" w:type="dxa"/>
          </w:tcPr>
          <w:p w:rsidR="007866F1" w:rsidRPr="008E4AEF" w:rsidRDefault="007866F1" w:rsidP="00993453">
            <w:pPr>
              <w:ind w:right="275"/>
              <w:rPr>
                <w:rFonts w:eastAsia="Times New Roman" w:cs="Times New Roman"/>
                <w:bCs/>
                <w:sz w:val="20"/>
                <w:szCs w:val="20"/>
              </w:rPr>
            </w:pPr>
          </w:p>
        </w:tc>
        <w:tc>
          <w:tcPr>
            <w:tcW w:w="6588" w:type="dxa"/>
          </w:tcPr>
          <w:p w:rsidR="007866F1" w:rsidRPr="008E4AEF" w:rsidRDefault="007866F1" w:rsidP="00993453">
            <w:pPr>
              <w:ind w:right="275"/>
              <w:rPr>
                <w:rFonts w:eastAsia="Times New Roman" w:cs="Times New Roman"/>
                <w:bCs/>
                <w:sz w:val="20"/>
                <w:szCs w:val="20"/>
              </w:rPr>
            </w:pPr>
          </w:p>
        </w:tc>
      </w:tr>
      <w:tr w:rsidR="007866F1" w:rsidRPr="008E4AEF" w:rsidTr="0097457C">
        <w:tc>
          <w:tcPr>
            <w:tcW w:w="1008" w:type="dxa"/>
          </w:tcPr>
          <w:p w:rsidR="007866F1" w:rsidRPr="008E4AEF" w:rsidRDefault="007866F1" w:rsidP="00993453">
            <w:pPr>
              <w:ind w:right="275"/>
              <w:rPr>
                <w:rFonts w:eastAsia="Times New Roman" w:cs="Times New Roman"/>
                <w:bCs/>
                <w:sz w:val="20"/>
                <w:szCs w:val="20"/>
              </w:rPr>
            </w:pPr>
            <w:r w:rsidRPr="008E4AEF">
              <w:rPr>
                <w:rFonts w:eastAsia="Times New Roman" w:cs="Times New Roman"/>
                <w:bCs/>
                <w:sz w:val="20"/>
                <w:szCs w:val="20"/>
              </w:rPr>
              <w:t>21129</w:t>
            </w:r>
          </w:p>
        </w:tc>
        <w:tc>
          <w:tcPr>
            <w:tcW w:w="1980" w:type="dxa"/>
          </w:tcPr>
          <w:p w:rsidR="007866F1" w:rsidRPr="008E4AEF" w:rsidRDefault="00644AB8" w:rsidP="00993453">
            <w:pPr>
              <w:ind w:right="275"/>
              <w:rPr>
                <w:rFonts w:eastAsia="Times New Roman" w:cs="Times New Roman"/>
                <w:bCs/>
                <w:sz w:val="20"/>
                <w:szCs w:val="20"/>
              </w:rPr>
            </w:pPr>
            <w:proofErr w:type="spellStart"/>
            <w:r w:rsidRPr="008E4AEF">
              <w:rPr>
                <w:rFonts w:eastAsia="Times New Roman" w:cs="Times New Roman"/>
                <w:bCs/>
                <w:sz w:val="20"/>
                <w:szCs w:val="20"/>
              </w:rPr>
              <w:t>Asteraceae</w:t>
            </w:r>
            <w:proofErr w:type="spellEnd"/>
          </w:p>
        </w:tc>
        <w:tc>
          <w:tcPr>
            <w:tcW w:w="6588" w:type="dxa"/>
          </w:tcPr>
          <w:p w:rsidR="007866F1" w:rsidRPr="008E4AEF" w:rsidRDefault="00644AB8" w:rsidP="00993453">
            <w:pPr>
              <w:ind w:right="275"/>
              <w:rPr>
                <w:rFonts w:eastAsia="Times New Roman" w:cs="Times New Roman"/>
                <w:bCs/>
                <w:sz w:val="20"/>
                <w:szCs w:val="20"/>
              </w:rPr>
            </w:pPr>
            <w:proofErr w:type="spellStart"/>
            <w:r w:rsidRPr="008E4AEF">
              <w:rPr>
                <w:rFonts w:cs="Times New Roman"/>
                <w:i/>
                <w:iCs/>
                <w:color w:val="000000"/>
                <w:sz w:val="20"/>
                <w:szCs w:val="20"/>
              </w:rPr>
              <w:t>Melanthera</w:t>
            </w:r>
            <w:proofErr w:type="spellEnd"/>
            <w:r w:rsidRPr="008E4AEF">
              <w:rPr>
                <w:rFonts w:cs="Times New Roman"/>
                <w:i/>
                <w:iCs/>
                <w:color w:val="000000"/>
                <w:sz w:val="20"/>
                <w:szCs w:val="20"/>
              </w:rPr>
              <w:t xml:space="preserve"> </w:t>
            </w:r>
            <w:proofErr w:type="spellStart"/>
            <w:r w:rsidRPr="008E4AEF">
              <w:rPr>
                <w:rFonts w:cs="Times New Roman"/>
                <w:i/>
                <w:iCs/>
                <w:color w:val="000000"/>
                <w:sz w:val="20"/>
                <w:szCs w:val="20"/>
              </w:rPr>
              <w:t>nivea</w:t>
            </w:r>
            <w:proofErr w:type="spellEnd"/>
            <w:r w:rsidRPr="008E4AEF">
              <w:rPr>
                <w:rFonts w:cs="Times New Roman"/>
                <w:color w:val="000000"/>
                <w:sz w:val="20"/>
                <w:szCs w:val="20"/>
              </w:rPr>
              <w:t xml:space="preserve"> (L.) Small.</w:t>
            </w:r>
          </w:p>
        </w:tc>
      </w:tr>
      <w:tr w:rsidR="00644AB8" w:rsidRPr="008E4AEF" w:rsidTr="0097457C">
        <w:tc>
          <w:tcPr>
            <w:tcW w:w="1008" w:type="dxa"/>
          </w:tcPr>
          <w:p w:rsidR="00644AB8" w:rsidRPr="008E4AEF" w:rsidRDefault="00644AB8" w:rsidP="00993453">
            <w:pPr>
              <w:ind w:right="275"/>
              <w:rPr>
                <w:rFonts w:eastAsia="Times New Roman" w:cs="Times New Roman"/>
                <w:bCs/>
                <w:sz w:val="20"/>
                <w:szCs w:val="20"/>
              </w:rPr>
            </w:pPr>
            <w:r w:rsidRPr="008E4AEF">
              <w:rPr>
                <w:rFonts w:eastAsia="Times New Roman" w:cs="Times New Roman"/>
                <w:bCs/>
                <w:sz w:val="20"/>
                <w:szCs w:val="20"/>
              </w:rPr>
              <w:t>21130</w:t>
            </w:r>
          </w:p>
        </w:tc>
        <w:tc>
          <w:tcPr>
            <w:tcW w:w="1980" w:type="dxa"/>
          </w:tcPr>
          <w:p w:rsidR="00644AB8" w:rsidRPr="008E4AEF" w:rsidRDefault="00644AB8" w:rsidP="00993453">
            <w:pPr>
              <w:ind w:right="275"/>
              <w:rPr>
                <w:rFonts w:eastAsia="Times New Roman" w:cs="Times New Roman"/>
                <w:bCs/>
                <w:sz w:val="20"/>
                <w:szCs w:val="20"/>
              </w:rPr>
            </w:pPr>
            <w:proofErr w:type="spellStart"/>
            <w:r w:rsidRPr="008E4AEF">
              <w:rPr>
                <w:rFonts w:eastAsia="Times New Roman" w:cs="Times New Roman"/>
                <w:bCs/>
                <w:sz w:val="20"/>
                <w:szCs w:val="20"/>
              </w:rPr>
              <w:t>Oxalidaceae</w:t>
            </w:r>
            <w:proofErr w:type="spellEnd"/>
          </w:p>
        </w:tc>
        <w:tc>
          <w:tcPr>
            <w:tcW w:w="6588" w:type="dxa"/>
          </w:tcPr>
          <w:p w:rsidR="00644AB8" w:rsidRPr="008E4AEF" w:rsidRDefault="00644AB8" w:rsidP="00993453">
            <w:pPr>
              <w:ind w:right="275"/>
              <w:rPr>
                <w:rFonts w:eastAsia="Times New Roman" w:cs="Times New Roman"/>
                <w:bCs/>
                <w:sz w:val="20"/>
                <w:szCs w:val="20"/>
              </w:rPr>
            </w:pPr>
            <w:r w:rsidRPr="008E4AEF">
              <w:rPr>
                <w:rFonts w:eastAsia="Times New Roman" w:cs="Times New Roman"/>
                <w:bCs/>
                <w:i/>
                <w:sz w:val="20"/>
                <w:szCs w:val="20"/>
              </w:rPr>
              <w:t xml:space="preserve">Oxalis </w:t>
            </w:r>
            <w:proofErr w:type="spellStart"/>
            <w:r w:rsidRPr="008E4AEF">
              <w:rPr>
                <w:rFonts w:eastAsia="Times New Roman" w:cs="Times New Roman"/>
                <w:bCs/>
                <w:i/>
                <w:sz w:val="20"/>
                <w:szCs w:val="20"/>
              </w:rPr>
              <w:t>rhombifolia</w:t>
            </w:r>
            <w:proofErr w:type="spellEnd"/>
            <w:r w:rsidRPr="008E4AEF">
              <w:rPr>
                <w:rFonts w:eastAsia="Times New Roman" w:cs="Times New Roman"/>
                <w:bCs/>
                <w:sz w:val="20"/>
                <w:szCs w:val="20"/>
              </w:rPr>
              <w:t xml:space="preserve"> </w:t>
            </w:r>
            <w:proofErr w:type="spellStart"/>
            <w:r w:rsidRPr="008E4AEF">
              <w:rPr>
                <w:rFonts w:eastAsia="Times New Roman" w:cs="Times New Roman"/>
                <w:bCs/>
                <w:sz w:val="20"/>
                <w:szCs w:val="20"/>
              </w:rPr>
              <w:t>Jacq</w:t>
            </w:r>
            <w:proofErr w:type="spellEnd"/>
            <w:r w:rsidRPr="008E4AEF">
              <w:rPr>
                <w:rFonts w:eastAsia="Times New Roman" w:cs="Times New Roman"/>
                <w:bCs/>
                <w:sz w:val="20"/>
                <w:szCs w:val="20"/>
              </w:rPr>
              <w:t>.</w:t>
            </w:r>
          </w:p>
          <w:p w:rsidR="00644AB8" w:rsidRPr="008E4AEF" w:rsidRDefault="00644AB8" w:rsidP="00993453">
            <w:pPr>
              <w:ind w:right="275"/>
              <w:rPr>
                <w:rFonts w:eastAsia="Times New Roman" w:cs="Times New Roman"/>
                <w:bCs/>
                <w:sz w:val="20"/>
                <w:szCs w:val="20"/>
              </w:rPr>
            </w:pPr>
            <w:r w:rsidRPr="008E4AEF">
              <w:rPr>
                <w:rFonts w:eastAsia="Times New Roman" w:cs="Times New Roman"/>
                <w:bCs/>
                <w:sz w:val="20"/>
                <w:szCs w:val="20"/>
              </w:rPr>
              <w:t xml:space="preserve">NOTA: Nuevo </w:t>
            </w:r>
            <w:proofErr w:type="spellStart"/>
            <w:r w:rsidRPr="008E4AEF">
              <w:rPr>
                <w:rFonts w:eastAsia="Times New Roman" w:cs="Times New Roman"/>
                <w:bCs/>
                <w:sz w:val="20"/>
                <w:szCs w:val="20"/>
              </w:rPr>
              <w:t>registro</w:t>
            </w:r>
            <w:proofErr w:type="spellEnd"/>
            <w:r w:rsidRPr="008E4AEF">
              <w:rPr>
                <w:rFonts w:eastAsia="Times New Roman" w:cs="Times New Roman"/>
                <w:bCs/>
                <w:sz w:val="20"/>
                <w:szCs w:val="20"/>
              </w:rPr>
              <w:t xml:space="preserve"> </w:t>
            </w:r>
            <w:proofErr w:type="spellStart"/>
            <w:r w:rsidRPr="008E4AEF">
              <w:rPr>
                <w:rFonts w:eastAsia="Times New Roman" w:cs="Times New Roman"/>
                <w:bCs/>
                <w:sz w:val="20"/>
                <w:szCs w:val="20"/>
              </w:rPr>
              <w:t>estatal</w:t>
            </w:r>
            <w:proofErr w:type="spellEnd"/>
          </w:p>
        </w:tc>
      </w:tr>
      <w:tr w:rsidR="00644AB8" w:rsidRPr="008E4AEF" w:rsidTr="0097457C">
        <w:tc>
          <w:tcPr>
            <w:tcW w:w="1008" w:type="dxa"/>
          </w:tcPr>
          <w:p w:rsidR="00644AB8" w:rsidRPr="008E4AEF" w:rsidRDefault="00644AB8" w:rsidP="00993453">
            <w:pPr>
              <w:ind w:right="275"/>
              <w:rPr>
                <w:rFonts w:eastAsia="Times New Roman" w:cs="Times New Roman"/>
                <w:bCs/>
                <w:sz w:val="20"/>
                <w:szCs w:val="20"/>
              </w:rPr>
            </w:pPr>
            <w:r w:rsidRPr="008E4AEF">
              <w:rPr>
                <w:rFonts w:eastAsia="Times New Roman" w:cs="Times New Roman"/>
                <w:bCs/>
                <w:sz w:val="20"/>
                <w:szCs w:val="20"/>
              </w:rPr>
              <w:t>21131</w:t>
            </w:r>
          </w:p>
        </w:tc>
        <w:tc>
          <w:tcPr>
            <w:tcW w:w="1980" w:type="dxa"/>
          </w:tcPr>
          <w:p w:rsidR="00644AB8" w:rsidRPr="008E4AEF" w:rsidRDefault="00644AB8" w:rsidP="00993453">
            <w:pPr>
              <w:ind w:right="275"/>
              <w:rPr>
                <w:rFonts w:eastAsia="Times New Roman" w:cs="Times New Roman"/>
                <w:bCs/>
                <w:sz w:val="20"/>
                <w:szCs w:val="20"/>
              </w:rPr>
            </w:pPr>
            <w:proofErr w:type="spellStart"/>
            <w:r w:rsidRPr="008E4AEF">
              <w:rPr>
                <w:rFonts w:eastAsia="Times New Roman" w:cs="Times New Roman"/>
                <w:bCs/>
                <w:sz w:val="20"/>
                <w:szCs w:val="20"/>
              </w:rPr>
              <w:t>Urticaceae</w:t>
            </w:r>
            <w:proofErr w:type="spellEnd"/>
          </w:p>
        </w:tc>
        <w:tc>
          <w:tcPr>
            <w:tcW w:w="6588" w:type="dxa"/>
          </w:tcPr>
          <w:p w:rsidR="00644AB8" w:rsidRPr="008E4AEF" w:rsidRDefault="00644AB8" w:rsidP="00993453">
            <w:pPr>
              <w:ind w:right="275"/>
              <w:rPr>
                <w:rFonts w:eastAsia="Times New Roman" w:cs="Times New Roman"/>
                <w:bCs/>
                <w:sz w:val="20"/>
                <w:szCs w:val="20"/>
              </w:rPr>
            </w:pPr>
            <w:proofErr w:type="spellStart"/>
            <w:r w:rsidRPr="008E4AEF">
              <w:rPr>
                <w:rFonts w:cs="Times New Roman"/>
                <w:i/>
                <w:iCs/>
                <w:color w:val="000000"/>
                <w:sz w:val="20"/>
                <w:szCs w:val="20"/>
              </w:rPr>
              <w:t>Pilea</w:t>
            </w:r>
            <w:proofErr w:type="spellEnd"/>
            <w:r w:rsidRPr="008E4AEF">
              <w:rPr>
                <w:rFonts w:cs="Times New Roman"/>
                <w:i/>
                <w:iCs/>
                <w:color w:val="000000"/>
                <w:sz w:val="20"/>
                <w:szCs w:val="20"/>
              </w:rPr>
              <w:t xml:space="preserve"> </w:t>
            </w:r>
            <w:proofErr w:type="spellStart"/>
            <w:r w:rsidRPr="008E4AEF">
              <w:rPr>
                <w:rFonts w:cs="Times New Roman"/>
                <w:i/>
                <w:iCs/>
                <w:color w:val="000000"/>
                <w:sz w:val="20"/>
                <w:szCs w:val="20"/>
              </w:rPr>
              <w:t>pubescens</w:t>
            </w:r>
            <w:proofErr w:type="spellEnd"/>
            <w:r w:rsidRPr="008E4AEF">
              <w:rPr>
                <w:rFonts w:cs="Times New Roman"/>
                <w:i/>
                <w:iCs/>
                <w:color w:val="000000"/>
                <w:sz w:val="20"/>
                <w:szCs w:val="20"/>
              </w:rPr>
              <w:t xml:space="preserve"> </w:t>
            </w:r>
            <w:proofErr w:type="spellStart"/>
            <w:r w:rsidRPr="008E4AEF">
              <w:rPr>
                <w:rFonts w:cs="Times New Roman"/>
                <w:color w:val="000000"/>
                <w:sz w:val="20"/>
                <w:szCs w:val="20"/>
              </w:rPr>
              <w:t>Liebm</w:t>
            </w:r>
            <w:proofErr w:type="spellEnd"/>
            <w:r w:rsidRPr="008E4AEF">
              <w:rPr>
                <w:rFonts w:cs="Times New Roman"/>
                <w:color w:val="000000"/>
                <w:sz w:val="20"/>
                <w:szCs w:val="20"/>
              </w:rPr>
              <w:t>.</w:t>
            </w:r>
          </w:p>
        </w:tc>
      </w:tr>
      <w:tr w:rsidR="00644AB8" w:rsidRPr="008E4AEF" w:rsidTr="0097457C">
        <w:tc>
          <w:tcPr>
            <w:tcW w:w="1008" w:type="dxa"/>
          </w:tcPr>
          <w:p w:rsidR="00644AB8" w:rsidRPr="008E4AEF" w:rsidRDefault="00644AB8" w:rsidP="00993453">
            <w:pPr>
              <w:ind w:right="275"/>
              <w:rPr>
                <w:rFonts w:eastAsia="Times New Roman" w:cs="Times New Roman"/>
                <w:bCs/>
                <w:sz w:val="20"/>
                <w:szCs w:val="20"/>
              </w:rPr>
            </w:pPr>
            <w:r w:rsidRPr="008E4AEF">
              <w:rPr>
                <w:rFonts w:eastAsia="Times New Roman" w:cs="Times New Roman"/>
                <w:bCs/>
                <w:sz w:val="20"/>
                <w:szCs w:val="20"/>
              </w:rPr>
              <w:t>21132</w:t>
            </w:r>
          </w:p>
        </w:tc>
        <w:tc>
          <w:tcPr>
            <w:tcW w:w="1980" w:type="dxa"/>
          </w:tcPr>
          <w:p w:rsidR="00644AB8" w:rsidRPr="008E4AEF" w:rsidRDefault="00644AB8" w:rsidP="00993453">
            <w:pPr>
              <w:ind w:right="275"/>
              <w:rPr>
                <w:rFonts w:eastAsia="Times New Roman" w:cs="Times New Roman"/>
                <w:bCs/>
                <w:sz w:val="20"/>
                <w:szCs w:val="20"/>
              </w:rPr>
            </w:pPr>
            <w:proofErr w:type="spellStart"/>
            <w:r w:rsidRPr="008E4AEF">
              <w:rPr>
                <w:rFonts w:eastAsia="Times New Roman" w:cs="Times New Roman"/>
                <w:bCs/>
                <w:sz w:val="20"/>
                <w:szCs w:val="20"/>
              </w:rPr>
              <w:t>Araceae</w:t>
            </w:r>
            <w:proofErr w:type="spellEnd"/>
          </w:p>
        </w:tc>
        <w:tc>
          <w:tcPr>
            <w:tcW w:w="6588" w:type="dxa"/>
          </w:tcPr>
          <w:p w:rsidR="00644AB8" w:rsidRPr="008E4AEF" w:rsidRDefault="00644AB8" w:rsidP="00993453">
            <w:pPr>
              <w:ind w:right="275"/>
              <w:rPr>
                <w:rFonts w:eastAsia="Times New Roman" w:cs="Times New Roman"/>
                <w:bCs/>
                <w:sz w:val="20"/>
                <w:szCs w:val="20"/>
              </w:rPr>
            </w:pPr>
            <w:proofErr w:type="spellStart"/>
            <w:r w:rsidRPr="008E4AEF">
              <w:rPr>
                <w:rFonts w:eastAsia="Times New Roman" w:cs="Times New Roman"/>
                <w:bCs/>
                <w:i/>
                <w:sz w:val="20"/>
                <w:szCs w:val="20"/>
              </w:rPr>
              <w:t>Monstera</w:t>
            </w:r>
            <w:proofErr w:type="spellEnd"/>
            <w:r w:rsidRPr="008E4AEF">
              <w:rPr>
                <w:rFonts w:eastAsia="Times New Roman" w:cs="Times New Roman"/>
                <w:bCs/>
                <w:i/>
                <w:sz w:val="20"/>
                <w:szCs w:val="20"/>
              </w:rPr>
              <w:t xml:space="preserve"> </w:t>
            </w:r>
            <w:proofErr w:type="spellStart"/>
            <w:r w:rsidRPr="008E4AEF">
              <w:rPr>
                <w:rFonts w:eastAsia="Times New Roman" w:cs="Times New Roman"/>
                <w:bCs/>
                <w:i/>
                <w:sz w:val="20"/>
                <w:szCs w:val="20"/>
              </w:rPr>
              <w:t>deliciosa</w:t>
            </w:r>
            <w:proofErr w:type="spellEnd"/>
            <w:r w:rsidRPr="008E4AEF">
              <w:rPr>
                <w:rFonts w:eastAsia="Times New Roman" w:cs="Times New Roman"/>
                <w:bCs/>
                <w:sz w:val="20"/>
                <w:szCs w:val="20"/>
              </w:rPr>
              <w:t xml:space="preserve"> </w:t>
            </w:r>
            <w:proofErr w:type="spellStart"/>
            <w:r w:rsidRPr="008E4AEF">
              <w:rPr>
                <w:rFonts w:eastAsia="Times New Roman" w:cs="Times New Roman"/>
                <w:bCs/>
                <w:sz w:val="20"/>
                <w:szCs w:val="20"/>
              </w:rPr>
              <w:t>Liebm</w:t>
            </w:r>
            <w:proofErr w:type="spellEnd"/>
            <w:r w:rsidRPr="008E4AEF">
              <w:rPr>
                <w:rFonts w:eastAsia="Times New Roman" w:cs="Times New Roman"/>
                <w:bCs/>
                <w:sz w:val="20"/>
                <w:szCs w:val="20"/>
              </w:rPr>
              <w:t>.</w:t>
            </w:r>
          </w:p>
        </w:tc>
      </w:tr>
      <w:tr w:rsidR="00644AB8" w:rsidRPr="008E4AEF" w:rsidTr="0097457C">
        <w:tc>
          <w:tcPr>
            <w:tcW w:w="1008" w:type="dxa"/>
          </w:tcPr>
          <w:p w:rsidR="00644AB8" w:rsidRPr="008E4AEF" w:rsidRDefault="00644AB8" w:rsidP="00993453">
            <w:pPr>
              <w:ind w:right="275"/>
              <w:rPr>
                <w:rFonts w:eastAsia="Times New Roman" w:cs="Times New Roman"/>
                <w:bCs/>
                <w:sz w:val="20"/>
                <w:szCs w:val="20"/>
              </w:rPr>
            </w:pPr>
            <w:r w:rsidRPr="008E4AEF">
              <w:rPr>
                <w:rFonts w:eastAsia="Times New Roman" w:cs="Times New Roman"/>
                <w:bCs/>
                <w:sz w:val="20"/>
                <w:szCs w:val="20"/>
              </w:rPr>
              <w:t>21133</w:t>
            </w:r>
          </w:p>
        </w:tc>
        <w:tc>
          <w:tcPr>
            <w:tcW w:w="1980" w:type="dxa"/>
          </w:tcPr>
          <w:p w:rsidR="00644AB8" w:rsidRPr="008E4AEF" w:rsidRDefault="00644AB8" w:rsidP="00993453">
            <w:pPr>
              <w:ind w:right="275"/>
              <w:rPr>
                <w:rFonts w:eastAsia="Times New Roman" w:cs="Times New Roman"/>
                <w:bCs/>
                <w:sz w:val="20"/>
                <w:szCs w:val="20"/>
              </w:rPr>
            </w:pPr>
            <w:proofErr w:type="spellStart"/>
            <w:r w:rsidRPr="008E4AEF">
              <w:rPr>
                <w:rFonts w:eastAsia="Times New Roman" w:cs="Times New Roman"/>
                <w:bCs/>
                <w:sz w:val="20"/>
                <w:szCs w:val="20"/>
              </w:rPr>
              <w:t>Lythraceae</w:t>
            </w:r>
            <w:proofErr w:type="spellEnd"/>
          </w:p>
        </w:tc>
        <w:tc>
          <w:tcPr>
            <w:tcW w:w="6588" w:type="dxa"/>
          </w:tcPr>
          <w:p w:rsidR="00644AB8" w:rsidRPr="008E4AEF" w:rsidRDefault="00644AB8" w:rsidP="00993453">
            <w:pPr>
              <w:ind w:right="275"/>
              <w:rPr>
                <w:rFonts w:eastAsia="Times New Roman" w:cs="Times New Roman"/>
                <w:bCs/>
                <w:sz w:val="20"/>
                <w:szCs w:val="20"/>
              </w:rPr>
            </w:pPr>
            <w:proofErr w:type="spellStart"/>
            <w:r w:rsidRPr="008E4AEF">
              <w:rPr>
                <w:rFonts w:eastAsia="Times New Roman" w:cs="Times New Roman"/>
                <w:bCs/>
                <w:i/>
                <w:sz w:val="20"/>
                <w:szCs w:val="20"/>
              </w:rPr>
              <w:t>Cuphea</w:t>
            </w:r>
            <w:proofErr w:type="spellEnd"/>
            <w:r w:rsidRPr="008E4AEF">
              <w:rPr>
                <w:rFonts w:eastAsia="Times New Roman" w:cs="Times New Roman"/>
                <w:bCs/>
                <w:sz w:val="20"/>
                <w:szCs w:val="20"/>
              </w:rPr>
              <w:t xml:space="preserve"> sp.</w:t>
            </w:r>
          </w:p>
        </w:tc>
      </w:tr>
      <w:tr w:rsidR="00644AB8" w:rsidRPr="008E4AEF" w:rsidTr="0097457C">
        <w:tc>
          <w:tcPr>
            <w:tcW w:w="1008" w:type="dxa"/>
          </w:tcPr>
          <w:p w:rsidR="00644AB8" w:rsidRPr="008E4AEF" w:rsidRDefault="00644AB8" w:rsidP="00993453">
            <w:pPr>
              <w:ind w:right="275"/>
              <w:rPr>
                <w:rFonts w:eastAsia="Times New Roman" w:cs="Times New Roman"/>
                <w:bCs/>
                <w:sz w:val="20"/>
                <w:szCs w:val="20"/>
              </w:rPr>
            </w:pPr>
            <w:r w:rsidRPr="008E4AEF">
              <w:rPr>
                <w:rFonts w:eastAsia="Times New Roman" w:cs="Times New Roman"/>
                <w:bCs/>
                <w:sz w:val="20"/>
                <w:szCs w:val="20"/>
              </w:rPr>
              <w:t>21134</w:t>
            </w:r>
          </w:p>
        </w:tc>
        <w:tc>
          <w:tcPr>
            <w:tcW w:w="1980" w:type="dxa"/>
          </w:tcPr>
          <w:p w:rsidR="00644AB8" w:rsidRPr="008E4AEF" w:rsidRDefault="00644AB8" w:rsidP="00993453">
            <w:pPr>
              <w:ind w:right="275"/>
              <w:rPr>
                <w:rFonts w:eastAsia="Times New Roman" w:cs="Times New Roman"/>
                <w:bCs/>
                <w:sz w:val="20"/>
                <w:szCs w:val="20"/>
              </w:rPr>
            </w:pPr>
            <w:proofErr w:type="spellStart"/>
            <w:r w:rsidRPr="008E4AEF">
              <w:rPr>
                <w:rFonts w:eastAsia="Times New Roman" w:cs="Times New Roman"/>
                <w:bCs/>
                <w:sz w:val="20"/>
                <w:szCs w:val="20"/>
              </w:rPr>
              <w:t>Euphorbiaceae</w:t>
            </w:r>
            <w:proofErr w:type="spellEnd"/>
          </w:p>
        </w:tc>
        <w:tc>
          <w:tcPr>
            <w:tcW w:w="6588" w:type="dxa"/>
          </w:tcPr>
          <w:p w:rsidR="00644AB8" w:rsidRPr="008E4AEF" w:rsidRDefault="00644AB8" w:rsidP="00993453">
            <w:pPr>
              <w:ind w:right="275"/>
              <w:rPr>
                <w:rFonts w:eastAsia="Times New Roman" w:cs="Times New Roman"/>
                <w:bCs/>
                <w:sz w:val="20"/>
                <w:szCs w:val="20"/>
              </w:rPr>
            </w:pPr>
            <w:r w:rsidRPr="008E4AEF">
              <w:rPr>
                <w:rFonts w:eastAsia="Times New Roman" w:cs="Times New Roman"/>
                <w:bCs/>
                <w:i/>
                <w:sz w:val="20"/>
                <w:szCs w:val="20"/>
              </w:rPr>
              <w:t xml:space="preserve">Euphorbia </w:t>
            </w:r>
            <w:proofErr w:type="spellStart"/>
            <w:r w:rsidRPr="008E4AEF">
              <w:rPr>
                <w:rFonts w:eastAsia="Times New Roman" w:cs="Times New Roman"/>
                <w:bCs/>
                <w:i/>
                <w:sz w:val="20"/>
                <w:szCs w:val="20"/>
              </w:rPr>
              <w:t>hirta</w:t>
            </w:r>
            <w:proofErr w:type="spellEnd"/>
            <w:r w:rsidRPr="008E4AEF">
              <w:rPr>
                <w:rFonts w:eastAsia="Times New Roman" w:cs="Times New Roman"/>
                <w:bCs/>
                <w:sz w:val="20"/>
                <w:szCs w:val="20"/>
              </w:rPr>
              <w:t xml:space="preserve"> L.</w:t>
            </w:r>
          </w:p>
        </w:tc>
      </w:tr>
      <w:tr w:rsidR="00644AB8" w:rsidRPr="008E4AEF" w:rsidTr="0097457C">
        <w:tc>
          <w:tcPr>
            <w:tcW w:w="1008" w:type="dxa"/>
          </w:tcPr>
          <w:p w:rsidR="00644AB8" w:rsidRPr="008E4AEF" w:rsidRDefault="00644AB8" w:rsidP="00993453">
            <w:pPr>
              <w:ind w:right="275"/>
              <w:rPr>
                <w:rFonts w:eastAsia="Times New Roman" w:cs="Times New Roman"/>
                <w:bCs/>
                <w:sz w:val="20"/>
                <w:szCs w:val="20"/>
              </w:rPr>
            </w:pPr>
            <w:r w:rsidRPr="008E4AEF">
              <w:rPr>
                <w:rFonts w:eastAsia="Times New Roman" w:cs="Times New Roman"/>
                <w:bCs/>
                <w:sz w:val="20"/>
                <w:szCs w:val="20"/>
              </w:rPr>
              <w:t>21135</w:t>
            </w:r>
          </w:p>
        </w:tc>
        <w:tc>
          <w:tcPr>
            <w:tcW w:w="1980" w:type="dxa"/>
          </w:tcPr>
          <w:p w:rsidR="00644AB8" w:rsidRPr="008E4AEF" w:rsidRDefault="00644AB8" w:rsidP="00993453">
            <w:pPr>
              <w:ind w:right="275"/>
              <w:rPr>
                <w:rFonts w:eastAsia="Times New Roman" w:cs="Times New Roman"/>
                <w:bCs/>
                <w:sz w:val="20"/>
                <w:szCs w:val="20"/>
              </w:rPr>
            </w:pPr>
            <w:proofErr w:type="spellStart"/>
            <w:r w:rsidRPr="008E4AEF">
              <w:rPr>
                <w:rFonts w:eastAsia="Times New Roman" w:cs="Times New Roman"/>
                <w:bCs/>
                <w:sz w:val="20"/>
                <w:szCs w:val="20"/>
              </w:rPr>
              <w:t>Euphorbiaceae</w:t>
            </w:r>
            <w:proofErr w:type="spellEnd"/>
          </w:p>
        </w:tc>
        <w:tc>
          <w:tcPr>
            <w:tcW w:w="6588" w:type="dxa"/>
          </w:tcPr>
          <w:p w:rsidR="00644AB8" w:rsidRPr="008E4AEF" w:rsidRDefault="00644AB8" w:rsidP="00993453">
            <w:pPr>
              <w:ind w:right="275"/>
              <w:rPr>
                <w:rFonts w:eastAsia="Times New Roman" w:cs="Times New Roman"/>
                <w:bCs/>
                <w:sz w:val="20"/>
                <w:szCs w:val="20"/>
              </w:rPr>
            </w:pPr>
            <w:r w:rsidRPr="008E4AEF">
              <w:rPr>
                <w:rFonts w:eastAsia="Times New Roman" w:cs="Times New Roman"/>
                <w:bCs/>
                <w:i/>
                <w:sz w:val="20"/>
                <w:szCs w:val="20"/>
              </w:rPr>
              <w:t>Euphorbia</w:t>
            </w:r>
            <w:r w:rsidRPr="008E4AEF">
              <w:rPr>
                <w:rFonts w:eastAsia="Times New Roman" w:cs="Times New Roman"/>
                <w:bCs/>
                <w:sz w:val="20"/>
                <w:szCs w:val="20"/>
              </w:rPr>
              <w:t xml:space="preserve"> cf. </w:t>
            </w:r>
            <w:proofErr w:type="spellStart"/>
            <w:r w:rsidRPr="008E4AEF">
              <w:rPr>
                <w:rFonts w:eastAsia="Times New Roman" w:cs="Times New Roman"/>
                <w:bCs/>
                <w:i/>
                <w:sz w:val="20"/>
                <w:szCs w:val="20"/>
              </w:rPr>
              <w:t>hetrophylla</w:t>
            </w:r>
            <w:proofErr w:type="spellEnd"/>
            <w:r w:rsidR="009F4D7F" w:rsidRPr="008E4AEF">
              <w:rPr>
                <w:rFonts w:eastAsia="Times New Roman" w:cs="Times New Roman"/>
                <w:bCs/>
                <w:sz w:val="20"/>
                <w:szCs w:val="20"/>
              </w:rPr>
              <w:t xml:space="preserve"> L.</w:t>
            </w:r>
          </w:p>
        </w:tc>
      </w:tr>
      <w:tr w:rsidR="00644AB8" w:rsidRPr="008E4AEF" w:rsidTr="0097457C">
        <w:tc>
          <w:tcPr>
            <w:tcW w:w="1008" w:type="dxa"/>
          </w:tcPr>
          <w:p w:rsidR="00644AB8" w:rsidRPr="008E4AEF" w:rsidRDefault="00644AB8" w:rsidP="00993453">
            <w:pPr>
              <w:ind w:right="275"/>
              <w:rPr>
                <w:rFonts w:eastAsia="Times New Roman" w:cs="Times New Roman"/>
                <w:bCs/>
                <w:sz w:val="20"/>
                <w:szCs w:val="20"/>
              </w:rPr>
            </w:pPr>
            <w:r w:rsidRPr="008E4AEF">
              <w:rPr>
                <w:rFonts w:eastAsia="Times New Roman" w:cs="Times New Roman"/>
                <w:bCs/>
                <w:sz w:val="20"/>
                <w:szCs w:val="20"/>
              </w:rPr>
              <w:t>21136</w:t>
            </w:r>
          </w:p>
        </w:tc>
        <w:tc>
          <w:tcPr>
            <w:tcW w:w="1980" w:type="dxa"/>
          </w:tcPr>
          <w:p w:rsidR="00644AB8" w:rsidRPr="008E4AEF" w:rsidRDefault="00644AB8" w:rsidP="00993453">
            <w:pPr>
              <w:ind w:right="275"/>
              <w:rPr>
                <w:rFonts w:eastAsia="Times New Roman" w:cs="Times New Roman"/>
                <w:bCs/>
                <w:sz w:val="20"/>
                <w:szCs w:val="20"/>
              </w:rPr>
            </w:pPr>
            <w:proofErr w:type="spellStart"/>
            <w:r w:rsidRPr="008E4AEF">
              <w:rPr>
                <w:rFonts w:eastAsia="Times New Roman" w:cs="Times New Roman"/>
                <w:bCs/>
                <w:sz w:val="20"/>
                <w:szCs w:val="20"/>
              </w:rPr>
              <w:t>Urticaceae</w:t>
            </w:r>
            <w:proofErr w:type="spellEnd"/>
          </w:p>
        </w:tc>
        <w:tc>
          <w:tcPr>
            <w:tcW w:w="6588" w:type="dxa"/>
          </w:tcPr>
          <w:p w:rsidR="00644AB8" w:rsidRPr="008E4AEF" w:rsidRDefault="009F4D7F" w:rsidP="00993453">
            <w:pPr>
              <w:ind w:right="275"/>
              <w:rPr>
                <w:rFonts w:eastAsia="Times New Roman" w:cs="Times New Roman"/>
                <w:bCs/>
                <w:sz w:val="20"/>
                <w:szCs w:val="20"/>
              </w:rPr>
            </w:pPr>
            <w:proofErr w:type="spellStart"/>
            <w:r w:rsidRPr="008E4AEF">
              <w:rPr>
                <w:rFonts w:cs="Times New Roman"/>
                <w:i/>
                <w:iCs/>
                <w:color w:val="000000"/>
                <w:sz w:val="20"/>
                <w:szCs w:val="20"/>
              </w:rPr>
              <w:t>Pilea</w:t>
            </w:r>
            <w:proofErr w:type="spellEnd"/>
            <w:r w:rsidRPr="008E4AEF">
              <w:rPr>
                <w:rFonts w:cs="Times New Roman"/>
                <w:i/>
                <w:iCs/>
                <w:color w:val="000000"/>
                <w:sz w:val="20"/>
                <w:szCs w:val="20"/>
              </w:rPr>
              <w:t xml:space="preserve"> </w:t>
            </w:r>
            <w:proofErr w:type="spellStart"/>
            <w:r w:rsidRPr="008E4AEF">
              <w:rPr>
                <w:rFonts w:cs="Times New Roman"/>
                <w:i/>
                <w:iCs/>
                <w:color w:val="000000"/>
                <w:sz w:val="20"/>
                <w:szCs w:val="20"/>
              </w:rPr>
              <w:t>microphylla</w:t>
            </w:r>
            <w:proofErr w:type="spellEnd"/>
            <w:r w:rsidRPr="008E4AEF">
              <w:rPr>
                <w:rFonts w:cs="Times New Roman"/>
                <w:i/>
                <w:iCs/>
                <w:color w:val="000000"/>
                <w:sz w:val="20"/>
                <w:szCs w:val="20"/>
              </w:rPr>
              <w:t xml:space="preserve"> </w:t>
            </w:r>
            <w:r w:rsidRPr="008E4AEF">
              <w:rPr>
                <w:rFonts w:cs="Times New Roman"/>
                <w:color w:val="000000"/>
                <w:sz w:val="20"/>
                <w:szCs w:val="20"/>
              </w:rPr>
              <w:t xml:space="preserve">(L.) </w:t>
            </w:r>
            <w:proofErr w:type="spellStart"/>
            <w:r w:rsidRPr="008E4AEF">
              <w:rPr>
                <w:rFonts w:cs="Times New Roman"/>
                <w:color w:val="000000"/>
                <w:sz w:val="20"/>
                <w:szCs w:val="20"/>
              </w:rPr>
              <w:t>Liebm</w:t>
            </w:r>
            <w:proofErr w:type="spellEnd"/>
            <w:r w:rsidRPr="008E4AEF">
              <w:rPr>
                <w:rFonts w:cs="Times New Roman"/>
                <w:color w:val="000000"/>
                <w:sz w:val="20"/>
                <w:szCs w:val="20"/>
              </w:rPr>
              <w:t>.</w:t>
            </w:r>
          </w:p>
        </w:tc>
      </w:tr>
      <w:tr w:rsidR="00644AB8" w:rsidRPr="008E4AEF" w:rsidTr="0097457C">
        <w:tc>
          <w:tcPr>
            <w:tcW w:w="1008" w:type="dxa"/>
          </w:tcPr>
          <w:p w:rsidR="00644AB8" w:rsidRPr="008E4AEF" w:rsidRDefault="00644AB8" w:rsidP="00993453">
            <w:pPr>
              <w:ind w:right="275"/>
              <w:rPr>
                <w:rFonts w:eastAsia="Times New Roman" w:cs="Times New Roman"/>
                <w:bCs/>
                <w:sz w:val="20"/>
                <w:szCs w:val="20"/>
              </w:rPr>
            </w:pPr>
            <w:r w:rsidRPr="008E4AEF">
              <w:rPr>
                <w:rFonts w:eastAsia="Times New Roman" w:cs="Times New Roman"/>
                <w:bCs/>
                <w:sz w:val="20"/>
                <w:szCs w:val="20"/>
              </w:rPr>
              <w:t>21137</w:t>
            </w:r>
          </w:p>
        </w:tc>
        <w:tc>
          <w:tcPr>
            <w:tcW w:w="1980" w:type="dxa"/>
          </w:tcPr>
          <w:p w:rsidR="00644AB8" w:rsidRPr="008E4AEF" w:rsidRDefault="00FA7155" w:rsidP="00993453">
            <w:pPr>
              <w:ind w:right="275"/>
              <w:rPr>
                <w:rFonts w:eastAsia="Times New Roman" w:cs="Times New Roman"/>
                <w:bCs/>
                <w:color w:val="FF0000"/>
                <w:sz w:val="20"/>
                <w:szCs w:val="20"/>
              </w:rPr>
            </w:pPr>
            <w:r>
              <w:rPr>
                <w:rFonts w:eastAsia="Times New Roman" w:cs="Times New Roman"/>
                <w:bCs/>
                <w:color w:val="FF0000"/>
                <w:sz w:val="20"/>
                <w:szCs w:val="20"/>
              </w:rPr>
              <w:t>Polypodiaceae</w:t>
            </w:r>
          </w:p>
        </w:tc>
        <w:tc>
          <w:tcPr>
            <w:tcW w:w="6588" w:type="dxa"/>
          </w:tcPr>
          <w:p w:rsidR="00FA7155" w:rsidRDefault="00FA7155" w:rsidP="00993453">
            <w:pPr>
              <w:ind w:right="275"/>
              <w:rPr>
                <w:rFonts w:ascii="Times New Roman" w:hAnsi="Times New Roman" w:cs="Times New Roman"/>
                <w:color w:val="000000"/>
                <w:sz w:val="20"/>
                <w:szCs w:val="20"/>
              </w:rPr>
            </w:pPr>
            <w:proofErr w:type="spellStart"/>
            <w:r>
              <w:rPr>
                <w:rFonts w:ascii="Arial" w:hAnsi="Arial" w:cs="Arial"/>
                <w:b/>
                <w:bCs/>
                <w:i/>
                <w:iCs/>
                <w:color w:val="555555"/>
                <w:sz w:val="19"/>
                <w:szCs w:val="19"/>
              </w:rPr>
              <w:t>Pleopeltis</w:t>
            </w:r>
            <w:proofErr w:type="spellEnd"/>
            <w:r>
              <w:rPr>
                <w:rFonts w:ascii="Arial" w:hAnsi="Arial" w:cs="Arial"/>
                <w:b/>
                <w:bCs/>
                <w:i/>
                <w:iCs/>
                <w:color w:val="555555"/>
                <w:sz w:val="19"/>
                <w:szCs w:val="19"/>
              </w:rPr>
              <w:t xml:space="preserve"> </w:t>
            </w:r>
            <w:proofErr w:type="spellStart"/>
            <w:r>
              <w:rPr>
                <w:rFonts w:ascii="Arial" w:hAnsi="Arial" w:cs="Arial"/>
                <w:b/>
                <w:bCs/>
                <w:i/>
                <w:iCs/>
                <w:color w:val="555555"/>
                <w:sz w:val="19"/>
                <w:szCs w:val="19"/>
              </w:rPr>
              <w:t>villagranii</w:t>
            </w:r>
            <w:proofErr w:type="spellEnd"/>
            <w:r>
              <w:rPr>
                <w:rFonts w:ascii="Arial" w:hAnsi="Arial" w:cs="Arial"/>
                <w:b/>
                <w:bCs/>
                <w:color w:val="555555"/>
                <w:sz w:val="19"/>
                <w:szCs w:val="19"/>
              </w:rPr>
              <w:t xml:space="preserve"> (</w:t>
            </w:r>
            <w:proofErr w:type="spellStart"/>
            <w:r>
              <w:rPr>
                <w:rFonts w:ascii="Arial" w:hAnsi="Arial" w:cs="Arial"/>
                <w:b/>
                <w:bCs/>
                <w:color w:val="555555"/>
                <w:sz w:val="19"/>
                <w:szCs w:val="19"/>
              </w:rPr>
              <w:t>Copel</w:t>
            </w:r>
            <w:proofErr w:type="spellEnd"/>
            <w:r>
              <w:rPr>
                <w:rFonts w:ascii="Arial" w:hAnsi="Arial" w:cs="Arial"/>
                <w:b/>
                <w:bCs/>
                <w:color w:val="555555"/>
                <w:sz w:val="19"/>
                <w:szCs w:val="19"/>
              </w:rPr>
              <w:t xml:space="preserve">.) A.R. Sm. &amp; </w:t>
            </w:r>
            <w:proofErr w:type="spellStart"/>
            <w:r>
              <w:rPr>
                <w:rFonts w:ascii="Arial" w:hAnsi="Arial" w:cs="Arial"/>
                <w:b/>
                <w:bCs/>
                <w:color w:val="555555"/>
                <w:sz w:val="19"/>
                <w:szCs w:val="19"/>
              </w:rPr>
              <w:t>Tejerov</w:t>
            </w:r>
            <w:proofErr w:type="spellEnd"/>
          </w:p>
          <w:p w:rsidR="00644AB8" w:rsidRPr="008E4AEF" w:rsidRDefault="00FA7155" w:rsidP="00993453">
            <w:pPr>
              <w:ind w:right="275"/>
              <w:rPr>
                <w:rFonts w:eastAsia="Times New Roman" w:cs="Times New Roman"/>
                <w:bCs/>
                <w:color w:val="FF0000"/>
                <w:sz w:val="20"/>
                <w:szCs w:val="20"/>
              </w:rPr>
            </w:pPr>
            <w:r>
              <w:rPr>
                <w:rFonts w:ascii="Times New Roman" w:hAnsi="Times New Roman" w:cs="Times New Roman"/>
                <w:color w:val="000000"/>
                <w:sz w:val="20"/>
                <w:szCs w:val="20"/>
              </w:rPr>
              <w:lastRenderedPageBreak/>
              <w:t xml:space="preserve">Daniel </w:t>
            </w:r>
            <w:proofErr w:type="spellStart"/>
            <w:r>
              <w:rPr>
                <w:rFonts w:ascii="Times New Roman" w:hAnsi="Times New Roman" w:cs="Times New Roman"/>
                <w:color w:val="000000"/>
                <w:sz w:val="20"/>
                <w:szCs w:val="20"/>
              </w:rPr>
              <w:t>Tejero</w:t>
            </w:r>
            <w:proofErr w:type="spellEnd"/>
            <w:r>
              <w:rPr>
                <w:rFonts w:ascii="Times New Roman" w:hAnsi="Times New Roman" w:cs="Times New Roman"/>
                <w:color w:val="000000"/>
                <w:sz w:val="20"/>
                <w:szCs w:val="20"/>
              </w:rPr>
              <w:t xml:space="preserve"> (from photo, email of 8 Sept. 2015)</w:t>
            </w:r>
          </w:p>
        </w:tc>
      </w:tr>
      <w:tr w:rsidR="00644AB8" w:rsidRPr="008E4AEF" w:rsidTr="0097457C">
        <w:tc>
          <w:tcPr>
            <w:tcW w:w="1008" w:type="dxa"/>
          </w:tcPr>
          <w:p w:rsidR="00644AB8" w:rsidRPr="008E4AEF" w:rsidRDefault="00644AB8" w:rsidP="00993453">
            <w:pPr>
              <w:ind w:right="275"/>
              <w:rPr>
                <w:rFonts w:eastAsia="Times New Roman" w:cs="Times New Roman"/>
                <w:bCs/>
                <w:sz w:val="20"/>
                <w:szCs w:val="20"/>
              </w:rPr>
            </w:pPr>
            <w:r w:rsidRPr="008E4AEF">
              <w:rPr>
                <w:rFonts w:eastAsia="Times New Roman" w:cs="Times New Roman"/>
                <w:bCs/>
                <w:sz w:val="20"/>
                <w:szCs w:val="20"/>
              </w:rPr>
              <w:lastRenderedPageBreak/>
              <w:t>21138</w:t>
            </w:r>
          </w:p>
        </w:tc>
        <w:tc>
          <w:tcPr>
            <w:tcW w:w="1980" w:type="dxa"/>
          </w:tcPr>
          <w:p w:rsidR="00644AB8" w:rsidRPr="008E4AEF" w:rsidRDefault="009F4D7F" w:rsidP="00993453">
            <w:pPr>
              <w:ind w:right="275"/>
              <w:rPr>
                <w:rFonts w:eastAsia="Times New Roman" w:cs="Times New Roman"/>
                <w:bCs/>
                <w:sz w:val="20"/>
                <w:szCs w:val="20"/>
              </w:rPr>
            </w:pPr>
            <w:proofErr w:type="spellStart"/>
            <w:r w:rsidRPr="008E4AEF">
              <w:rPr>
                <w:rFonts w:cs="Times New Roman"/>
                <w:color w:val="000000"/>
                <w:sz w:val="20"/>
                <w:szCs w:val="20"/>
              </w:rPr>
              <w:t>Phytolaccaceae</w:t>
            </w:r>
            <w:proofErr w:type="spellEnd"/>
          </w:p>
        </w:tc>
        <w:tc>
          <w:tcPr>
            <w:tcW w:w="6588" w:type="dxa"/>
          </w:tcPr>
          <w:p w:rsidR="00644AB8" w:rsidRPr="008E4AEF" w:rsidRDefault="00644AB8" w:rsidP="00993453">
            <w:pPr>
              <w:ind w:right="275"/>
              <w:rPr>
                <w:rFonts w:eastAsia="Times New Roman" w:cs="Times New Roman"/>
                <w:bCs/>
                <w:sz w:val="20"/>
                <w:szCs w:val="20"/>
              </w:rPr>
            </w:pPr>
            <w:proofErr w:type="spellStart"/>
            <w:r w:rsidRPr="008E4AEF">
              <w:rPr>
                <w:rFonts w:eastAsia="Times New Roman" w:cs="Times New Roman"/>
                <w:bCs/>
                <w:i/>
                <w:sz w:val="20"/>
                <w:szCs w:val="20"/>
              </w:rPr>
              <w:t>Rivina</w:t>
            </w:r>
            <w:proofErr w:type="spellEnd"/>
            <w:r w:rsidRPr="008E4AEF">
              <w:rPr>
                <w:rFonts w:eastAsia="Times New Roman" w:cs="Times New Roman"/>
                <w:bCs/>
                <w:i/>
                <w:sz w:val="20"/>
                <w:szCs w:val="20"/>
              </w:rPr>
              <w:t xml:space="preserve"> </w:t>
            </w:r>
            <w:proofErr w:type="spellStart"/>
            <w:r w:rsidRPr="008E4AEF">
              <w:rPr>
                <w:rFonts w:eastAsia="Times New Roman" w:cs="Times New Roman"/>
                <w:bCs/>
                <w:i/>
                <w:sz w:val="20"/>
                <w:szCs w:val="20"/>
              </w:rPr>
              <w:t>humilis</w:t>
            </w:r>
            <w:proofErr w:type="spellEnd"/>
            <w:r w:rsidR="009F4D7F" w:rsidRPr="008E4AEF">
              <w:rPr>
                <w:rFonts w:eastAsia="Times New Roman" w:cs="Times New Roman"/>
                <w:bCs/>
                <w:sz w:val="20"/>
                <w:szCs w:val="20"/>
              </w:rPr>
              <w:t xml:space="preserve"> L.</w:t>
            </w:r>
          </w:p>
        </w:tc>
      </w:tr>
      <w:tr w:rsidR="00644AB8" w:rsidRPr="008E4AEF" w:rsidTr="0097457C">
        <w:tc>
          <w:tcPr>
            <w:tcW w:w="1008" w:type="dxa"/>
          </w:tcPr>
          <w:p w:rsidR="00644AB8" w:rsidRPr="008E4AEF" w:rsidRDefault="00644AB8" w:rsidP="00993453">
            <w:pPr>
              <w:ind w:right="275"/>
              <w:rPr>
                <w:rFonts w:eastAsia="Times New Roman" w:cs="Times New Roman"/>
                <w:bCs/>
                <w:sz w:val="20"/>
                <w:szCs w:val="20"/>
              </w:rPr>
            </w:pPr>
            <w:r w:rsidRPr="008E4AEF">
              <w:rPr>
                <w:rFonts w:eastAsia="Times New Roman" w:cs="Times New Roman"/>
                <w:bCs/>
                <w:sz w:val="20"/>
                <w:szCs w:val="20"/>
              </w:rPr>
              <w:t>21139</w:t>
            </w:r>
          </w:p>
        </w:tc>
        <w:tc>
          <w:tcPr>
            <w:tcW w:w="1980" w:type="dxa"/>
          </w:tcPr>
          <w:p w:rsidR="00644AB8" w:rsidRPr="008E4AEF" w:rsidRDefault="009F4D7F" w:rsidP="00993453">
            <w:pPr>
              <w:ind w:right="275"/>
              <w:rPr>
                <w:rFonts w:eastAsia="Times New Roman" w:cs="Times New Roman"/>
                <w:bCs/>
                <w:sz w:val="20"/>
                <w:szCs w:val="20"/>
              </w:rPr>
            </w:pPr>
            <w:proofErr w:type="spellStart"/>
            <w:r w:rsidRPr="008E4AEF">
              <w:rPr>
                <w:rFonts w:eastAsia="Times New Roman" w:cs="Times New Roman"/>
                <w:bCs/>
                <w:sz w:val="20"/>
                <w:szCs w:val="20"/>
              </w:rPr>
              <w:t>Lamiaceae</w:t>
            </w:r>
            <w:proofErr w:type="spellEnd"/>
          </w:p>
        </w:tc>
        <w:tc>
          <w:tcPr>
            <w:tcW w:w="6588" w:type="dxa"/>
          </w:tcPr>
          <w:p w:rsidR="00644AB8" w:rsidRPr="008E4AEF" w:rsidRDefault="00644AB8" w:rsidP="00993453">
            <w:pPr>
              <w:ind w:right="275"/>
              <w:rPr>
                <w:rFonts w:eastAsia="Times New Roman" w:cs="Times New Roman"/>
                <w:bCs/>
                <w:sz w:val="20"/>
                <w:szCs w:val="20"/>
              </w:rPr>
            </w:pPr>
            <w:proofErr w:type="spellStart"/>
            <w:r w:rsidRPr="008E4AEF">
              <w:rPr>
                <w:rFonts w:eastAsia="Times New Roman" w:cs="Times New Roman"/>
                <w:bCs/>
                <w:i/>
                <w:sz w:val="20"/>
                <w:szCs w:val="20"/>
              </w:rPr>
              <w:t>Scutellaria</w:t>
            </w:r>
            <w:proofErr w:type="spellEnd"/>
            <w:r w:rsidRPr="008E4AEF">
              <w:rPr>
                <w:rFonts w:eastAsia="Times New Roman" w:cs="Times New Roman"/>
                <w:bCs/>
                <w:sz w:val="20"/>
                <w:szCs w:val="20"/>
              </w:rPr>
              <w:t xml:space="preserve"> cf. </w:t>
            </w:r>
            <w:proofErr w:type="spellStart"/>
            <w:r w:rsidRPr="008E4AEF">
              <w:rPr>
                <w:rFonts w:eastAsia="Times New Roman" w:cs="Times New Roman"/>
                <w:bCs/>
                <w:i/>
                <w:sz w:val="20"/>
                <w:szCs w:val="20"/>
              </w:rPr>
              <w:t>formosa</w:t>
            </w:r>
            <w:proofErr w:type="spellEnd"/>
            <w:r w:rsidR="009F4D7F" w:rsidRPr="008E4AEF">
              <w:rPr>
                <w:rFonts w:eastAsia="Times New Roman" w:cs="Times New Roman"/>
                <w:bCs/>
                <w:sz w:val="20"/>
                <w:szCs w:val="20"/>
              </w:rPr>
              <w:t xml:space="preserve"> Leonard</w:t>
            </w:r>
          </w:p>
          <w:p w:rsidR="00644AB8" w:rsidRPr="008E4AEF" w:rsidRDefault="00644AB8" w:rsidP="00993453">
            <w:pPr>
              <w:ind w:right="275"/>
              <w:rPr>
                <w:rFonts w:eastAsia="Times New Roman" w:cs="Times New Roman"/>
                <w:bCs/>
                <w:sz w:val="20"/>
                <w:szCs w:val="20"/>
              </w:rPr>
            </w:pPr>
            <w:r w:rsidRPr="008E4AEF">
              <w:rPr>
                <w:rFonts w:eastAsia="Times New Roman" w:cs="Times New Roman"/>
                <w:bCs/>
                <w:sz w:val="20"/>
                <w:szCs w:val="20"/>
              </w:rPr>
              <w:t xml:space="preserve">NOTA: Prob. </w:t>
            </w:r>
            <w:proofErr w:type="spellStart"/>
            <w:r w:rsidRPr="008E4AEF">
              <w:rPr>
                <w:rFonts w:eastAsia="Times New Roman" w:cs="Times New Roman"/>
                <w:bCs/>
                <w:sz w:val="20"/>
                <w:szCs w:val="20"/>
              </w:rPr>
              <w:t>nuevo</w:t>
            </w:r>
            <w:proofErr w:type="spellEnd"/>
            <w:r w:rsidRPr="008E4AEF">
              <w:rPr>
                <w:rFonts w:eastAsia="Times New Roman" w:cs="Times New Roman"/>
                <w:bCs/>
                <w:sz w:val="20"/>
                <w:szCs w:val="20"/>
              </w:rPr>
              <w:t xml:space="preserve"> </w:t>
            </w:r>
            <w:proofErr w:type="spellStart"/>
            <w:r w:rsidRPr="008E4AEF">
              <w:rPr>
                <w:rFonts w:eastAsia="Times New Roman" w:cs="Times New Roman"/>
                <w:bCs/>
                <w:sz w:val="20"/>
                <w:szCs w:val="20"/>
              </w:rPr>
              <w:t>registro</w:t>
            </w:r>
            <w:proofErr w:type="spellEnd"/>
            <w:r w:rsidRPr="008E4AEF">
              <w:rPr>
                <w:rFonts w:eastAsia="Times New Roman" w:cs="Times New Roman"/>
                <w:bCs/>
                <w:sz w:val="20"/>
                <w:szCs w:val="20"/>
              </w:rPr>
              <w:t xml:space="preserve"> </w:t>
            </w:r>
            <w:proofErr w:type="spellStart"/>
            <w:r w:rsidRPr="008E4AEF">
              <w:rPr>
                <w:rFonts w:eastAsia="Times New Roman" w:cs="Times New Roman"/>
                <w:bCs/>
                <w:sz w:val="20"/>
                <w:szCs w:val="20"/>
              </w:rPr>
              <w:t>estatal</w:t>
            </w:r>
            <w:proofErr w:type="spellEnd"/>
          </w:p>
        </w:tc>
      </w:tr>
      <w:tr w:rsidR="00644AB8" w:rsidRPr="008E4AEF" w:rsidTr="0097457C">
        <w:tc>
          <w:tcPr>
            <w:tcW w:w="1008" w:type="dxa"/>
          </w:tcPr>
          <w:p w:rsidR="00644AB8" w:rsidRPr="008E4AEF" w:rsidRDefault="00644AB8" w:rsidP="00993453">
            <w:pPr>
              <w:ind w:right="275"/>
              <w:rPr>
                <w:rFonts w:eastAsia="Times New Roman" w:cs="Times New Roman"/>
                <w:bCs/>
                <w:sz w:val="20"/>
                <w:szCs w:val="20"/>
              </w:rPr>
            </w:pPr>
            <w:r w:rsidRPr="008E4AEF">
              <w:rPr>
                <w:rFonts w:eastAsia="Times New Roman" w:cs="Times New Roman"/>
                <w:bCs/>
                <w:sz w:val="20"/>
                <w:szCs w:val="20"/>
              </w:rPr>
              <w:t>21140</w:t>
            </w:r>
          </w:p>
        </w:tc>
        <w:tc>
          <w:tcPr>
            <w:tcW w:w="1980" w:type="dxa"/>
          </w:tcPr>
          <w:p w:rsidR="00644AB8" w:rsidRPr="008E4AEF" w:rsidRDefault="0067663F" w:rsidP="00993453">
            <w:pPr>
              <w:ind w:right="275"/>
              <w:rPr>
                <w:rFonts w:eastAsia="Times New Roman" w:cs="Times New Roman"/>
                <w:bCs/>
                <w:sz w:val="20"/>
                <w:szCs w:val="20"/>
              </w:rPr>
            </w:pPr>
            <w:proofErr w:type="spellStart"/>
            <w:r w:rsidRPr="008E4AEF">
              <w:rPr>
                <w:rFonts w:eastAsia="Times New Roman" w:cs="Times New Roman"/>
                <w:bCs/>
                <w:sz w:val="20"/>
                <w:szCs w:val="20"/>
              </w:rPr>
              <w:t>Betulaceae</w:t>
            </w:r>
            <w:proofErr w:type="spellEnd"/>
          </w:p>
        </w:tc>
        <w:tc>
          <w:tcPr>
            <w:tcW w:w="6588" w:type="dxa"/>
          </w:tcPr>
          <w:p w:rsidR="00644AB8" w:rsidRPr="00AB26DC" w:rsidRDefault="00644AB8" w:rsidP="00993453">
            <w:pPr>
              <w:ind w:right="275"/>
              <w:rPr>
                <w:rFonts w:eastAsia="Times New Roman" w:cs="Times New Roman"/>
                <w:bCs/>
                <w:sz w:val="20"/>
                <w:szCs w:val="20"/>
              </w:rPr>
            </w:pPr>
            <w:proofErr w:type="spellStart"/>
            <w:r w:rsidRPr="00AB26DC">
              <w:rPr>
                <w:rFonts w:eastAsia="Times New Roman" w:cs="Times New Roman"/>
                <w:bCs/>
                <w:sz w:val="20"/>
                <w:szCs w:val="20"/>
              </w:rPr>
              <w:t>Carpinus</w:t>
            </w:r>
            <w:proofErr w:type="spellEnd"/>
            <w:r w:rsidRPr="00AB26DC">
              <w:rPr>
                <w:rFonts w:eastAsia="Times New Roman" w:cs="Times New Roman"/>
                <w:bCs/>
                <w:sz w:val="20"/>
                <w:szCs w:val="20"/>
              </w:rPr>
              <w:t xml:space="preserve"> </w:t>
            </w:r>
            <w:proofErr w:type="spellStart"/>
            <w:r w:rsidRPr="00AB26DC">
              <w:rPr>
                <w:rFonts w:eastAsia="Times New Roman" w:cs="Times New Roman"/>
                <w:bCs/>
                <w:sz w:val="20"/>
                <w:szCs w:val="20"/>
              </w:rPr>
              <w:t>tropicalis</w:t>
            </w:r>
            <w:proofErr w:type="spellEnd"/>
            <w:r w:rsidRPr="00AB26DC">
              <w:rPr>
                <w:rFonts w:eastAsia="Times New Roman" w:cs="Times New Roman"/>
                <w:bCs/>
                <w:sz w:val="20"/>
                <w:szCs w:val="20"/>
              </w:rPr>
              <w:t xml:space="preserve"> </w:t>
            </w:r>
            <w:r w:rsidR="009F4D7F" w:rsidRPr="00AB26DC">
              <w:rPr>
                <w:sz w:val="20"/>
                <w:szCs w:val="20"/>
              </w:rPr>
              <w:t>(</w:t>
            </w:r>
            <w:proofErr w:type="spellStart"/>
            <w:r w:rsidR="009F4D7F" w:rsidRPr="00AB26DC">
              <w:rPr>
                <w:sz w:val="20"/>
                <w:szCs w:val="20"/>
              </w:rPr>
              <w:t>Donn</w:t>
            </w:r>
            <w:proofErr w:type="spellEnd"/>
            <w:r w:rsidR="009F4D7F" w:rsidRPr="00AB26DC">
              <w:rPr>
                <w:sz w:val="20"/>
                <w:szCs w:val="20"/>
              </w:rPr>
              <w:t xml:space="preserve">. Sm.) </w:t>
            </w:r>
            <w:proofErr w:type="spellStart"/>
            <w:r w:rsidR="009F4D7F" w:rsidRPr="00AB26DC">
              <w:rPr>
                <w:sz w:val="20"/>
                <w:szCs w:val="20"/>
              </w:rPr>
              <w:t>Lundell</w:t>
            </w:r>
            <w:proofErr w:type="spellEnd"/>
            <w:r w:rsidR="009F4D7F" w:rsidRPr="00AB26DC">
              <w:rPr>
                <w:rFonts w:eastAsia="Times New Roman" w:cs="Times New Roman"/>
                <w:bCs/>
                <w:sz w:val="20"/>
                <w:szCs w:val="20"/>
              </w:rPr>
              <w:t xml:space="preserve"> </w:t>
            </w:r>
            <w:r w:rsidRPr="00AB26DC">
              <w:rPr>
                <w:rFonts w:eastAsia="Times New Roman" w:cs="Times New Roman"/>
                <w:bCs/>
                <w:sz w:val="20"/>
                <w:szCs w:val="20"/>
              </w:rPr>
              <w:t xml:space="preserve">subsp. </w:t>
            </w:r>
            <w:proofErr w:type="spellStart"/>
            <w:r w:rsidRPr="00AB26DC">
              <w:rPr>
                <w:rFonts w:eastAsia="Times New Roman" w:cs="Times New Roman"/>
                <w:bCs/>
                <w:sz w:val="20"/>
                <w:szCs w:val="20"/>
              </w:rPr>
              <w:t>tropicalis</w:t>
            </w:r>
            <w:proofErr w:type="spellEnd"/>
          </w:p>
        </w:tc>
      </w:tr>
      <w:tr w:rsidR="00644AB8" w:rsidRPr="008E4AEF" w:rsidTr="0097457C">
        <w:tc>
          <w:tcPr>
            <w:tcW w:w="1008" w:type="dxa"/>
          </w:tcPr>
          <w:p w:rsidR="00644AB8" w:rsidRPr="008E4AEF" w:rsidRDefault="00644AB8" w:rsidP="00993453">
            <w:pPr>
              <w:ind w:right="275"/>
              <w:rPr>
                <w:rFonts w:eastAsia="Times New Roman" w:cs="Times New Roman"/>
                <w:bCs/>
                <w:sz w:val="20"/>
                <w:szCs w:val="20"/>
              </w:rPr>
            </w:pPr>
            <w:r w:rsidRPr="008E4AEF">
              <w:rPr>
                <w:rFonts w:eastAsia="Times New Roman" w:cs="Times New Roman"/>
                <w:bCs/>
                <w:sz w:val="20"/>
                <w:szCs w:val="20"/>
              </w:rPr>
              <w:t>21141</w:t>
            </w:r>
          </w:p>
        </w:tc>
        <w:tc>
          <w:tcPr>
            <w:tcW w:w="1980" w:type="dxa"/>
          </w:tcPr>
          <w:p w:rsidR="00644AB8" w:rsidRPr="008E4AEF" w:rsidRDefault="00644AB8" w:rsidP="00993453">
            <w:pPr>
              <w:ind w:right="275"/>
              <w:rPr>
                <w:rFonts w:eastAsia="Times New Roman" w:cs="Times New Roman"/>
                <w:bCs/>
                <w:sz w:val="20"/>
                <w:szCs w:val="20"/>
              </w:rPr>
            </w:pPr>
            <w:proofErr w:type="spellStart"/>
            <w:r w:rsidRPr="008E4AEF">
              <w:rPr>
                <w:rFonts w:eastAsia="Times New Roman" w:cs="Times New Roman"/>
                <w:bCs/>
                <w:sz w:val="20"/>
                <w:szCs w:val="20"/>
              </w:rPr>
              <w:t>Apocynaceae</w:t>
            </w:r>
            <w:proofErr w:type="spellEnd"/>
          </w:p>
        </w:tc>
        <w:tc>
          <w:tcPr>
            <w:tcW w:w="6588" w:type="dxa"/>
          </w:tcPr>
          <w:p w:rsidR="00644AB8" w:rsidRPr="00AB26DC" w:rsidRDefault="009F4D7F" w:rsidP="00993453">
            <w:pPr>
              <w:ind w:right="275"/>
              <w:rPr>
                <w:rFonts w:eastAsia="Times New Roman" w:cs="Times New Roman"/>
                <w:bCs/>
                <w:sz w:val="20"/>
                <w:szCs w:val="20"/>
              </w:rPr>
            </w:pPr>
            <w:proofErr w:type="spellStart"/>
            <w:r w:rsidRPr="00AB26DC">
              <w:rPr>
                <w:rFonts w:eastAsia="Times New Roman" w:cs="Times New Roman"/>
                <w:bCs/>
                <w:sz w:val="20"/>
                <w:szCs w:val="20"/>
              </w:rPr>
              <w:t>Pendiente</w:t>
            </w:r>
            <w:proofErr w:type="spellEnd"/>
          </w:p>
        </w:tc>
      </w:tr>
      <w:tr w:rsidR="00644AB8" w:rsidRPr="008E4AEF" w:rsidTr="0097457C">
        <w:tc>
          <w:tcPr>
            <w:tcW w:w="1008" w:type="dxa"/>
          </w:tcPr>
          <w:p w:rsidR="00644AB8" w:rsidRPr="008E4AEF" w:rsidRDefault="00644AB8" w:rsidP="00993453">
            <w:pPr>
              <w:ind w:right="275"/>
              <w:rPr>
                <w:rFonts w:eastAsia="Times New Roman" w:cs="Times New Roman"/>
                <w:bCs/>
                <w:sz w:val="20"/>
                <w:szCs w:val="20"/>
              </w:rPr>
            </w:pPr>
            <w:r w:rsidRPr="008E4AEF">
              <w:rPr>
                <w:rFonts w:eastAsia="Times New Roman" w:cs="Times New Roman"/>
                <w:bCs/>
                <w:sz w:val="20"/>
                <w:szCs w:val="20"/>
              </w:rPr>
              <w:t>21142</w:t>
            </w:r>
          </w:p>
        </w:tc>
        <w:tc>
          <w:tcPr>
            <w:tcW w:w="1980" w:type="dxa"/>
          </w:tcPr>
          <w:p w:rsidR="00644AB8" w:rsidRPr="008E4AEF" w:rsidRDefault="00644AB8" w:rsidP="00993453">
            <w:pPr>
              <w:ind w:right="275"/>
              <w:rPr>
                <w:rFonts w:eastAsia="Times New Roman" w:cs="Times New Roman"/>
                <w:bCs/>
                <w:color w:val="FF0000"/>
                <w:sz w:val="20"/>
                <w:szCs w:val="20"/>
              </w:rPr>
            </w:pPr>
            <w:proofErr w:type="spellStart"/>
            <w:r w:rsidRPr="008E4AEF">
              <w:rPr>
                <w:rFonts w:eastAsia="Times New Roman" w:cs="Times New Roman"/>
                <w:bCs/>
                <w:color w:val="FF0000"/>
                <w:sz w:val="20"/>
                <w:szCs w:val="20"/>
              </w:rPr>
              <w:t>Lycopodiaceae</w:t>
            </w:r>
            <w:proofErr w:type="spellEnd"/>
          </w:p>
        </w:tc>
        <w:tc>
          <w:tcPr>
            <w:tcW w:w="6588" w:type="dxa"/>
          </w:tcPr>
          <w:p w:rsidR="00644AB8" w:rsidRPr="00AB26DC" w:rsidRDefault="00AB26DC" w:rsidP="00993453">
            <w:pPr>
              <w:ind w:right="275"/>
              <w:rPr>
                <w:rFonts w:cs="Arial"/>
                <w:bCs/>
                <w:sz w:val="20"/>
                <w:szCs w:val="20"/>
              </w:rPr>
            </w:pPr>
            <w:proofErr w:type="spellStart"/>
            <w:r w:rsidRPr="00AB26DC">
              <w:rPr>
                <w:rFonts w:cs="Arial"/>
                <w:bCs/>
                <w:i/>
                <w:iCs/>
                <w:sz w:val="20"/>
                <w:szCs w:val="20"/>
              </w:rPr>
              <w:t>Huperzia</w:t>
            </w:r>
            <w:proofErr w:type="spellEnd"/>
            <w:r w:rsidRPr="00AB26DC">
              <w:rPr>
                <w:rFonts w:cs="Arial"/>
                <w:bCs/>
                <w:sz w:val="20"/>
                <w:szCs w:val="20"/>
              </w:rPr>
              <w:t xml:space="preserve"> </w:t>
            </w:r>
            <w:proofErr w:type="spellStart"/>
            <w:r w:rsidRPr="00AB26DC">
              <w:rPr>
                <w:rFonts w:cs="Arial"/>
                <w:bCs/>
                <w:i/>
                <w:iCs/>
                <w:sz w:val="20"/>
                <w:szCs w:val="20"/>
              </w:rPr>
              <w:t>pringlei</w:t>
            </w:r>
            <w:proofErr w:type="spellEnd"/>
            <w:r w:rsidRPr="00AB26DC">
              <w:rPr>
                <w:rFonts w:cs="Arial"/>
                <w:bCs/>
                <w:sz w:val="20"/>
                <w:szCs w:val="20"/>
              </w:rPr>
              <w:t xml:space="preserve"> (</w:t>
            </w:r>
            <w:proofErr w:type="spellStart"/>
            <w:r w:rsidRPr="00AB26DC">
              <w:rPr>
                <w:rFonts w:cs="Arial"/>
                <w:bCs/>
                <w:sz w:val="20"/>
                <w:szCs w:val="20"/>
              </w:rPr>
              <w:t>Underw</w:t>
            </w:r>
            <w:proofErr w:type="spellEnd"/>
            <w:r w:rsidRPr="00AB26DC">
              <w:rPr>
                <w:rFonts w:cs="Arial"/>
                <w:bCs/>
                <w:sz w:val="20"/>
                <w:szCs w:val="20"/>
              </w:rPr>
              <w:t xml:space="preserve">. &amp; F.E. Lloyd) </w:t>
            </w:r>
            <w:proofErr w:type="spellStart"/>
            <w:r w:rsidRPr="00AB26DC">
              <w:rPr>
                <w:rFonts w:cs="Arial"/>
                <w:bCs/>
                <w:sz w:val="20"/>
                <w:szCs w:val="20"/>
              </w:rPr>
              <w:t>Holub</w:t>
            </w:r>
            <w:proofErr w:type="spellEnd"/>
            <w:r w:rsidRPr="00AB26DC">
              <w:rPr>
                <w:rFonts w:cs="Arial"/>
                <w:bCs/>
                <w:sz w:val="20"/>
                <w:szCs w:val="20"/>
              </w:rPr>
              <w:t> </w:t>
            </w:r>
          </w:p>
          <w:p w:rsidR="00AB26DC" w:rsidRPr="00AB26DC" w:rsidRDefault="00AB26DC" w:rsidP="00993453">
            <w:pPr>
              <w:ind w:right="275"/>
              <w:rPr>
                <w:rFonts w:eastAsia="Times New Roman" w:cs="Times New Roman"/>
                <w:bCs/>
                <w:sz w:val="20"/>
                <w:szCs w:val="20"/>
              </w:rPr>
            </w:pPr>
            <w:r w:rsidRPr="00AB26DC">
              <w:rPr>
                <w:rFonts w:cs="Arial"/>
                <w:bCs/>
                <w:sz w:val="20"/>
                <w:szCs w:val="20"/>
              </w:rPr>
              <w:t xml:space="preserve">Det. D. </w:t>
            </w:r>
            <w:proofErr w:type="spellStart"/>
            <w:r w:rsidRPr="00AB26DC">
              <w:rPr>
                <w:rFonts w:cs="Arial"/>
                <w:bCs/>
                <w:sz w:val="20"/>
                <w:szCs w:val="20"/>
              </w:rPr>
              <w:t>Tejero</w:t>
            </w:r>
            <w:proofErr w:type="spellEnd"/>
            <w:r w:rsidRPr="00AB26DC">
              <w:rPr>
                <w:rFonts w:cs="Arial"/>
                <w:bCs/>
                <w:sz w:val="20"/>
                <w:szCs w:val="20"/>
              </w:rPr>
              <w:t xml:space="preserve"> (from photo, email of 8 Sept. 2015)</w:t>
            </w:r>
          </w:p>
        </w:tc>
      </w:tr>
      <w:tr w:rsidR="00644AB8" w:rsidRPr="008E4AEF" w:rsidTr="00AB26DC">
        <w:trPr>
          <w:trHeight w:val="70"/>
        </w:trPr>
        <w:tc>
          <w:tcPr>
            <w:tcW w:w="1008" w:type="dxa"/>
          </w:tcPr>
          <w:p w:rsidR="00644AB8" w:rsidRPr="008E4AEF" w:rsidRDefault="00644AB8" w:rsidP="00993453">
            <w:pPr>
              <w:ind w:right="275"/>
              <w:rPr>
                <w:rFonts w:eastAsia="Times New Roman" w:cs="Times New Roman"/>
                <w:bCs/>
                <w:sz w:val="20"/>
                <w:szCs w:val="20"/>
              </w:rPr>
            </w:pPr>
            <w:r w:rsidRPr="008E4AEF">
              <w:rPr>
                <w:rFonts w:eastAsia="Times New Roman" w:cs="Times New Roman"/>
                <w:bCs/>
                <w:sz w:val="20"/>
                <w:szCs w:val="20"/>
              </w:rPr>
              <w:t>21143</w:t>
            </w:r>
          </w:p>
        </w:tc>
        <w:tc>
          <w:tcPr>
            <w:tcW w:w="1980" w:type="dxa"/>
          </w:tcPr>
          <w:p w:rsidR="00644AB8" w:rsidRPr="008E4AEF" w:rsidRDefault="00644AB8" w:rsidP="00993453">
            <w:pPr>
              <w:ind w:right="275"/>
              <w:rPr>
                <w:rFonts w:eastAsia="Times New Roman" w:cs="Times New Roman"/>
                <w:bCs/>
                <w:sz w:val="20"/>
                <w:szCs w:val="20"/>
              </w:rPr>
            </w:pPr>
            <w:proofErr w:type="spellStart"/>
            <w:r w:rsidRPr="008E4AEF">
              <w:rPr>
                <w:rFonts w:eastAsia="Times New Roman" w:cs="Times New Roman"/>
                <w:bCs/>
                <w:sz w:val="20"/>
                <w:szCs w:val="20"/>
              </w:rPr>
              <w:t>Orchidaceae</w:t>
            </w:r>
            <w:proofErr w:type="spellEnd"/>
          </w:p>
        </w:tc>
        <w:tc>
          <w:tcPr>
            <w:tcW w:w="6588" w:type="dxa"/>
          </w:tcPr>
          <w:p w:rsidR="00644AB8" w:rsidRPr="008E4AEF" w:rsidRDefault="007373D9" w:rsidP="00993453">
            <w:pPr>
              <w:ind w:right="275"/>
              <w:rPr>
                <w:bCs/>
                <w:color w:val="000000"/>
                <w:sz w:val="20"/>
                <w:szCs w:val="20"/>
              </w:rPr>
            </w:pPr>
            <w:proofErr w:type="spellStart"/>
            <w:r w:rsidRPr="008E4AEF">
              <w:rPr>
                <w:bCs/>
                <w:i/>
                <w:color w:val="000000"/>
                <w:sz w:val="20"/>
                <w:szCs w:val="20"/>
              </w:rPr>
              <w:t>Platythelys</w:t>
            </w:r>
            <w:proofErr w:type="spellEnd"/>
            <w:r w:rsidRPr="008E4AEF">
              <w:rPr>
                <w:bCs/>
                <w:i/>
                <w:color w:val="000000"/>
                <w:sz w:val="20"/>
                <w:szCs w:val="20"/>
              </w:rPr>
              <w:t xml:space="preserve"> </w:t>
            </w:r>
            <w:proofErr w:type="spellStart"/>
            <w:r w:rsidRPr="008E4AEF">
              <w:rPr>
                <w:bCs/>
                <w:i/>
                <w:color w:val="000000"/>
                <w:sz w:val="20"/>
                <w:szCs w:val="20"/>
              </w:rPr>
              <w:t>vaginata</w:t>
            </w:r>
            <w:proofErr w:type="spellEnd"/>
            <w:r w:rsidRPr="008E4AEF">
              <w:rPr>
                <w:bCs/>
                <w:i/>
                <w:color w:val="000000"/>
                <w:sz w:val="20"/>
                <w:szCs w:val="20"/>
              </w:rPr>
              <w:t xml:space="preserve"> </w:t>
            </w:r>
            <w:r w:rsidRPr="008E4AEF">
              <w:rPr>
                <w:bCs/>
                <w:sz w:val="20"/>
                <w:szCs w:val="20"/>
              </w:rPr>
              <w:t xml:space="preserve">(Hook.) </w:t>
            </w:r>
            <w:proofErr w:type="spellStart"/>
            <w:r w:rsidRPr="008E4AEF">
              <w:rPr>
                <w:bCs/>
                <w:sz w:val="20"/>
                <w:szCs w:val="20"/>
              </w:rPr>
              <w:t>Garay</w:t>
            </w:r>
            <w:proofErr w:type="spellEnd"/>
          </w:p>
          <w:p w:rsidR="007373D9" w:rsidRPr="008E4AEF" w:rsidRDefault="007373D9" w:rsidP="00993453">
            <w:pPr>
              <w:ind w:right="275"/>
              <w:rPr>
                <w:rFonts w:eastAsia="Times New Roman" w:cs="Times New Roman"/>
                <w:bCs/>
                <w:sz w:val="20"/>
                <w:szCs w:val="20"/>
              </w:rPr>
            </w:pPr>
            <w:r w:rsidRPr="008E4AEF">
              <w:rPr>
                <w:color w:val="000000"/>
                <w:sz w:val="20"/>
                <w:szCs w:val="20"/>
              </w:rPr>
              <w:t>Det. by Gerardo Salazar (from photo, email of 24 August 2015)</w:t>
            </w:r>
          </w:p>
        </w:tc>
      </w:tr>
    </w:tbl>
    <w:p w:rsidR="00993453" w:rsidRPr="008E4AEF" w:rsidRDefault="00993453">
      <w:pPr>
        <w:rPr>
          <w:sz w:val="20"/>
          <w:szCs w:val="20"/>
        </w:rPr>
      </w:pPr>
    </w:p>
    <w:sectPr w:rsidR="00993453" w:rsidRPr="008E4AEF" w:rsidSect="0097457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drawingGridHorizontalSpacing w:val="110"/>
  <w:displayHorizontalDrawingGridEvery w:val="2"/>
  <w:characterSpacingControl w:val="doNotCompress"/>
  <w:compat/>
  <w:rsids>
    <w:rsidRoot w:val="00993453"/>
    <w:rsid w:val="00193683"/>
    <w:rsid w:val="00377A61"/>
    <w:rsid w:val="005263EC"/>
    <w:rsid w:val="00550AA4"/>
    <w:rsid w:val="006426EF"/>
    <w:rsid w:val="00644AB8"/>
    <w:rsid w:val="0067663F"/>
    <w:rsid w:val="007373D9"/>
    <w:rsid w:val="007742E4"/>
    <w:rsid w:val="007866F1"/>
    <w:rsid w:val="007E0BC3"/>
    <w:rsid w:val="008E4AEF"/>
    <w:rsid w:val="008F37C2"/>
    <w:rsid w:val="0097457C"/>
    <w:rsid w:val="00993453"/>
    <w:rsid w:val="009F4D7F"/>
    <w:rsid w:val="00AB26DC"/>
    <w:rsid w:val="00BB79DD"/>
    <w:rsid w:val="00C47E7D"/>
    <w:rsid w:val="00C63A78"/>
    <w:rsid w:val="00C97E78"/>
    <w:rsid w:val="00D271DE"/>
    <w:rsid w:val="00D550CC"/>
    <w:rsid w:val="00E921DA"/>
    <w:rsid w:val="00EC3FE7"/>
    <w:rsid w:val="00EE729E"/>
    <w:rsid w:val="00F16457"/>
    <w:rsid w:val="00F50D6A"/>
    <w:rsid w:val="00FA7155"/>
    <w:rsid w:val="00FB2A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D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866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EE729E"/>
    <w:rPr>
      <w:color w:val="0000FF"/>
      <w:u w:val="single"/>
    </w:rPr>
  </w:style>
  <w:style w:type="character" w:customStyle="1" w:styleId="binomial">
    <w:name w:val="binomial"/>
    <w:basedOn w:val="DefaultParagraphFont"/>
    <w:rsid w:val="00EE729E"/>
  </w:style>
  <w:style w:type="paragraph" w:styleId="BalloonText">
    <w:name w:val="Balloon Text"/>
    <w:basedOn w:val="Normal"/>
    <w:link w:val="BalloonTextChar"/>
    <w:uiPriority w:val="99"/>
    <w:semiHidden/>
    <w:unhideWhenUsed/>
    <w:rsid w:val="00D271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1DE"/>
    <w:rPr>
      <w:rFonts w:ascii="Tahoma" w:hAnsi="Tahoma" w:cs="Tahoma"/>
      <w:sz w:val="16"/>
      <w:szCs w:val="16"/>
    </w:rPr>
  </w:style>
  <w:style w:type="character" w:customStyle="1" w:styleId="name2">
    <w:name w:val="name2"/>
    <w:basedOn w:val="DefaultParagraphFont"/>
    <w:rsid w:val="008E4AEF"/>
  </w:style>
  <w:style w:type="character" w:customStyle="1" w:styleId="authorship">
    <w:name w:val="authorship"/>
    <w:basedOn w:val="DefaultParagraphFont"/>
    <w:rsid w:val="008E4AEF"/>
  </w:style>
</w:styles>
</file>

<file path=word/webSettings.xml><?xml version="1.0" encoding="utf-8"?>
<w:webSettings xmlns:r="http://schemas.openxmlformats.org/officeDocument/2006/relationships" xmlns:w="http://schemas.openxmlformats.org/wordprocessingml/2006/main">
  <w:divs>
    <w:div w:id="209196711">
      <w:bodyDiv w:val="1"/>
      <w:marLeft w:val="0"/>
      <w:marRight w:val="0"/>
      <w:marTop w:val="0"/>
      <w:marBottom w:val="0"/>
      <w:divBdr>
        <w:top w:val="none" w:sz="0" w:space="0" w:color="auto"/>
        <w:left w:val="none" w:sz="0" w:space="0" w:color="auto"/>
        <w:bottom w:val="none" w:sz="0" w:space="0" w:color="auto"/>
        <w:right w:val="none" w:sz="0" w:space="0" w:color="auto"/>
      </w:divBdr>
      <w:divsChild>
        <w:div w:id="967590697">
          <w:marLeft w:val="0"/>
          <w:marRight w:val="0"/>
          <w:marTop w:val="0"/>
          <w:marBottom w:val="0"/>
          <w:divBdr>
            <w:top w:val="none" w:sz="0" w:space="0" w:color="auto"/>
            <w:left w:val="none" w:sz="0" w:space="0" w:color="auto"/>
            <w:bottom w:val="none" w:sz="0" w:space="0" w:color="auto"/>
            <w:right w:val="none" w:sz="0" w:space="0" w:color="auto"/>
          </w:divBdr>
          <w:divsChild>
            <w:div w:id="2099667416">
              <w:marLeft w:val="0"/>
              <w:marRight w:val="0"/>
              <w:marTop w:val="0"/>
              <w:marBottom w:val="0"/>
              <w:divBdr>
                <w:top w:val="none" w:sz="0" w:space="0" w:color="auto"/>
                <w:left w:val="none" w:sz="0" w:space="0" w:color="auto"/>
                <w:bottom w:val="none" w:sz="0" w:space="0" w:color="auto"/>
                <w:right w:val="none" w:sz="0" w:space="0" w:color="auto"/>
              </w:divBdr>
              <w:divsChild>
                <w:div w:id="1612981027">
                  <w:marLeft w:val="0"/>
                  <w:marRight w:val="0"/>
                  <w:marTop w:val="0"/>
                  <w:marBottom w:val="0"/>
                  <w:divBdr>
                    <w:top w:val="none" w:sz="0" w:space="0" w:color="auto"/>
                    <w:left w:val="none" w:sz="0" w:space="0" w:color="auto"/>
                    <w:bottom w:val="none" w:sz="0" w:space="0" w:color="auto"/>
                    <w:right w:val="none" w:sz="0" w:space="0" w:color="auto"/>
                  </w:divBdr>
                  <w:divsChild>
                    <w:div w:id="787817951">
                      <w:marLeft w:val="0"/>
                      <w:marRight w:val="0"/>
                      <w:marTop w:val="0"/>
                      <w:marBottom w:val="0"/>
                      <w:divBdr>
                        <w:top w:val="none" w:sz="0" w:space="0" w:color="auto"/>
                        <w:left w:val="none" w:sz="0" w:space="0" w:color="auto"/>
                        <w:bottom w:val="none" w:sz="0" w:space="0" w:color="auto"/>
                        <w:right w:val="none" w:sz="0" w:space="0" w:color="auto"/>
                      </w:divBdr>
                      <w:divsChild>
                        <w:div w:id="207761896">
                          <w:marLeft w:val="0"/>
                          <w:marRight w:val="0"/>
                          <w:marTop w:val="0"/>
                          <w:marBottom w:val="0"/>
                          <w:divBdr>
                            <w:top w:val="none" w:sz="0" w:space="0" w:color="auto"/>
                            <w:left w:val="none" w:sz="0" w:space="0" w:color="auto"/>
                            <w:bottom w:val="none" w:sz="0" w:space="0" w:color="auto"/>
                            <w:right w:val="none" w:sz="0" w:space="0" w:color="auto"/>
                          </w:divBdr>
                          <w:divsChild>
                            <w:div w:id="2035106918">
                              <w:marLeft w:val="0"/>
                              <w:marRight w:val="0"/>
                              <w:marTop w:val="0"/>
                              <w:marBottom w:val="0"/>
                              <w:divBdr>
                                <w:top w:val="none" w:sz="0" w:space="0" w:color="auto"/>
                                <w:left w:val="none" w:sz="0" w:space="0" w:color="auto"/>
                                <w:bottom w:val="none" w:sz="0" w:space="0" w:color="auto"/>
                                <w:right w:val="none" w:sz="0" w:space="0" w:color="auto"/>
                              </w:divBdr>
                              <w:divsChild>
                                <w:div w:id="1336952423">
                                  <w:marLeft w:val="0"/>
                                  <w:marRight w:val="0"/>
                                  <w:marTop w:val="0"/>
                                  <w:marBottom w:val="0"/>
                                  <w:divBdr>
                                    <w:top w:val="none" w:sz="0" w:space="0" w:color="auto"/>
                                    <w:left w:val="none" w:sz="0" w:space="0" w:color="auto"/>
                                    <w:bottom w:val="none" w:sz="0" w:space="0" w:color="auto"/>
                                    <w:right w:val="none" w:sz="0" w:space="0" w:color="auto"/>
                                  </w:divBdr>
                                  <w:divsChild>
                                    <w:div w:id="345984624">
                                      <w:marLeft w:val="0"/>
                                      <w:marRight w:val="0"/>
                                      <w:marTop w:val="0"/>
                                      <w:marBottom w:val="0"/>
                                      <w:divBdr>
                                        <w:top w:val="none" w:sz="0" w:space="0" w:color="auto"/>
                                        <w:left w:val="none" w:sz="0" w:space="0" w:color="auto"/>
                                        <w:bottom w:val="none" w:sz="0" w:space="0" w:color="auto"/>
                                        <w:right w:val="none" w:sz="0" w:space="0" w:color="auto"/>
                                      </w:divBdr>
                                      <w:divsChild>
                                        <w:div w:id="361325362">
                                          <w:marLeft w:val="0"/>
                                          <w:marRight w:val="0"/>
                                          <w:marTop w:val="0"/>
                                          <w:marBottom w:val="0"/>
                                          <w:divBdr>
                                            <w:top w:val="none" w:sz="0" w:space="0" w:color="auto"/>
                                            <w:left w:val="none" w:sz="0" w:space="0" w:color="auto"/>
                                            <w:bottom w:val="none" w:sz="0" w:space="0" w:color="auto"/>
                                            <w:right w:val="none" w:sz="0" w:space="0" w:color="auto"/>
                                          </w:divBdr>
                                          <w:divsChild>
                                            <w:div w:id="1364330417">
                                              <w:marLeft w:val="0"/>
                                              <w:marRight w:val="0"/>
                                              <w:marTop w:val="0"/>
                                              <w:marBottom w:val="0"/>
                                              <w:divBdr>
                                                <w:top w:val="single" w:sz="6" w:space="1" w:color="FFFFCC"/>
                                                <w:left w:val="single" w:sz="6" w:space="1" w:color="FFFFCC"/>
                                                <w:bottom w:val="single" w:sz="6" w:space="1" w:color="FFFFCC"/>
                                                <w:right w:val="single" w:sz="6" w:space="0" w:color="FFFFCC"/>
                                              </w:divBdr>
                                              <w:divsChild>
                                                <w:div w:id="1623489086">
                                                  <w:marLeft w:val="0"/>
                                                  <w:marRight w:val="0"/>
                                                  <w:marTop w:val="0"/>
                                                  <w:marBottom w:val="0"/>
                                                  <w:divBdr>
                                                    <w:top w:val="none" w:sz="0" w:space="0" w:color="auto"/>
                                                    <w:left w:val="none" w:sz="0" w:space="0" w:color="auto"/>
                                                    <w:bottom w:val="none" w:sz="0" w:space="0" w:color="auto"/>
                                                    <w:right w:val="none" w:sz="0" w:space="0" w:color="auto"/>
                                                  </w:divBdr>
                                                  <w:divsChild>
                                                    <w:div w:id="2101288804">
                                                      <w:marLeft w:val="0"/>
                                                      <w:marRight w:val="0"/>
                                                      <w:marTop w:val="0"/>
                                                      <w:marBottom w:val="0"/>
                                                      <w:divBdr>
                                                        <w:top w:val="none" w:sz="0" w:space="0" w:color="auto"/>
                                                        <w:left w:val="none" w:sz="0" w:space="0" w:color="auto"/>
                                                        <w:bottom w:val="none" w:sz="0" w:space="0" w:color="auto"/>
                                                        <w:right w:val="none" w:sz="0" w:space="0" w:color="auto"/>
                                                      </w:divBdr>
                                                      <w:divsChild>
                                                        <w:div w:id="1561789767">
                                                          <w:marLeft w:val="0"/>
                                                          <w:marRight w:val="0"/>
                                                          <w:marTop w:val="0"/>
                                                          <w:marBottom w:val="0"/>
                                                          <w:divBdr>
                                                            <w:top w:val="none" w:sz="0" w:space="0" w:color="auto"/>
                                                            <w:left w:val="none" w:sz="0" w:space="0" w:color="auto"/>
                                                            <w:bottom w:val="none" w:sz="0" w:space="0" w:color="auto"/>
                                                            <w:right w:val="none" w:sz="0" w:space="0" w:color="auto"/>
                                                          </w:divBdr>
                                                          <w:divsChild>
                                                            <w:div w:id="2007513681">
                                                              <w:marLeft w:val="0"/>
                                                              <w:marRight w:val="0"/>
                                                              <w:marTop w:val="0"/>
                                                              <w:marBottom w:val="0"/>
                                                              <w:divBdr>
                                                                <w:top w:val="none" w:sz="0" w:space="0" w:color="auto"/>
                                                                <w:left w:val="none" w:sz="0" w:space="0" w:color="auto"/>
                                                                <w:bottom w:val="none" w:sz="0" w:space="0" w:color="auto"/>
                                                                <w:right w:val="none" w:sz="0" w:space="0" w:color="auto"/>
                                                              </w:divBdr>
                                                              <w:divsChild>
                                                                <w:div w:id="16152868">
                                                                  <w:marLeft w:val="0"/>
                                                                  <w:marRight w:val="0"/>
                                                                  <w:marTop w:val="0"/>
                                                                  <w:marBottom w:val="0"/>
                                                                  <w:divBdr>
                                                                    <w:top w:val="none" w:sz="0" w:space="0" w:color="auto"/>
                                                                    <w:left w:val="none" w:sz="0" w:space="0" w:color="auto"/>
                                                                    <w:bottom w:val="none" w:sz="0" w:space="0" w:color="auto"/>
                                                                    <w:right w:val="none" w:sz="0" w:space="0" w:color="auto"/>
                                                                  </w:divBdr>
                                                                  <w:divsChild>
                                                                    <w:div w:id="1649936441">
                                                                      <w:marLeft w:val="0"/>
                                                                      <w:marRight w:val="0"/>
                                                                      <w:marTop w:val="0"/>
                                                                      <w:marBottom w:val="0"/>
                                                                      <w:divBdr>
                                                                        <w:top w:val="none" w:sz="0" w:space="0" w:color="auto"/>
                                                                        <w:left w:val="none" w:sz="0" w:space="0" w:color="auto"/>
                                                                        <w:bottom w:val="none" w:sz="0" w:space="0" w:color="auto"/>
                                                                        <w:right w:val="none" w:sz="0" w:space="0" w:color="auto"/>
                                                                      </w:divBdr>
                                                                      <w:divsChild>
                                                                        <w:div w:id="1355226437">
                                                                          <w:marLeft w:val="0"/>
                                                                          <w:marRight w:val="0"/>
                                                                          <w:marTop w:val="0"/>
                                                                          <w:marBottom w:val="0"/>
                                                                          <w:divBdr>
                                                                            <w:top w:val="none" w:sz="0" w:space="0" w:color="auto"/>
                                                                            <w:left w:val="none" w:sz="0" w:space="0" w:color="auto"/>
                                                                            <w:bottom w:val="none" w:sz="0" w:space="0" w:color="auto"/>
                                                                            <w:right w:val="none" w:sz="0" w:space="0" w:color="auto"/>
                                                                          </w:divBdr>
                                                                          <w:divsChild>
                                                                            <w:div w:id="1628509468">
                                                                              <w:marLeft w:val="0"/>
                                                                              <w:marRight w:val="0"/>
                                                                              <w:marTop w:val="0"/>
                                                                              <w:marBottom w:val="0"/>
                                                                              <w:divBdr>
                                                                                <w:top w:val="none" w:sz="0" w:space="0" w:color="auto"/>
                                                                                <w:left w:val="none" w:sz="0" w:space="0" w:color="auto"/>
                                                                                <w:bottom w:val="none" w:sz="0" w:space="0" w:color="auto"/>
                                                                                <w:right w:val="none" w:sz="0" w:space="0" w:color="auto"/>
                                                                              </w:divBdr>
                                                                              <w:divsChild>
                                                                                <w:div w:id="1687514532">
                                                                                  <w:marLeft w:val="0"/>
                                                                                  <w:marRight w:val="0"/>
                                                                                  <w:marTop w:val="0"/>
                                                                                  <w:marBottom w:val="0"/>
                                                                                  <w:divBdr>
                                                                                    <w:top w:val="none" w:sz="0" w:space="0" w:color="auto"/>
                                                                                    <w:left w:val="none" w:sz="0" w:space="0" w:color="auto"/>
                                                                                    <w:bottom w:val="none" w:sz="0" w:space="0" w:color="auto"/>
                                                                                    <w:right w:val="none" w:sz="0" w:space="0" w:color="auto"/>
                                                                                  </w:divBdr>
                                                                                  <w:divsChild>
                                                                                    <w:div w:id="568153106">
                                                                                      <w:marLeft w:val="0"/>
                                                                                      <w:marRight w:val="0"/>
                                                                                      <w:marTop w:val="0"/>
                                                                                      <w:marBottom w:val="0"/>
                                                                                      <w:divBdr>
                                                                                        <w:top w:val="none" w:sz="0" w:space="0" w:color="auto"/>
                                                                                        <w:left w:val="none" w:sz="0" w:space="0" w:color="auto"/>
                                                                                        <w:bottom w:val="none" w:sz="0" w:space="0" w:color="auto"/>
                                                                                        <w:right w:val="none" w:sz="0" w:space="0" w:color="auto"/>
                                                                                      </w:divBdr>
                                                                                      <w:divsChild>
                                                                                        <w:div w:id="1781029555">
                                                                                          <w:marLeft w:val="0"/>
                                                                                          <w:marRight w:val="71"/>
                                                                                          <w:marTop w:val="0"/>
                                                                                          <w:marBottom w:val="88"/>
                                                                                          <w:divBdr>
                                                                                            <w:top w:val="single" w:sz="2" w:space="0" w:color="EFEFEF"/>
                                                                                            <w:left w:val="single" w:sz="4" w:space="0" w:color="EFEFEF"/>
                                                                                            <w:bottom w:val="single" w:sz="4" w:space="0" w:color="E2E2E2"/>
                                                                                            <w:right w:val="single" w:sz="4" w:space="0" w:color="EFEFEF"/>
                                                                                          </w:divBdr>
                                                                                          <w:divsChild>
                                                                                            <w:div w:id="1682855021">
                                                                                              <w:marLeft w:val="0"/>
                                                                                              <w:marRight w:val="0"/>
                                                                                              <w:marTop w:val="0"/>
                                                                                              <w:marBottom w:val="0"/>
                                                                                              <w:divBdr>
                                                                                                <w:top w:val="none" w:sz="0" w:space="0" w:color="auto"/>
                                                                                                <w:left w:val="none" w:sz="0" w:space="0" w:color="auto"/>
                                                                                                <w:bottom w:val="none" w:sz="0" w:space="0" w:color="auto"/>
                                                                                                <w:right w:val="none" w:sz="0" w:space="0" w:color="auto"/>
                                                                                              </w:divBdr>
                                                                                              <w:divsChild>
                                                                                                <w:div w:id="544293718">
                                                                                                  <w:marLeft w:val="0"/>
                                                                                                  <w:marRight w:val="0"/>
                                                                                                  <w:marTop w:val="0"/>
                                                                                                  <w:marBottom w:val="0"/>
                                                                                                  <w:divBdr>
                                                                                                    <w:top w:val="none" w:sz="0" w:space="0" w:color="auto"/>
                                                                                                    <w:left w:val="none" w:sz="0" w:space="0" w:color="auto"/>
                                                                                                    <w:bottom w:val="none" w:sz="0" w:space="0" w:color="auto"/>
                                                                                                    <w:right w:val="none" w:sz="0" w:space="0" w:color="auto"/>
                                                                                                  </w:divBdr>
                                                                                                  <w:divsChild>
                                                                                                    <w:div w:id="889267627">
                                                                                                      <w:marLeft w:val="0"/>
                                                                                                      <w:marRight w:val="0"/>
                                                                                                      <w:marTop w:val="0"/>
                                                                                                      <w:marBottom w:val="0"/>
                                                                                                      <w:divBdr>
                                                                                                        <w:top w:val="none" w:sz="0" w:space="0" w:color="auto"/>
                                                                                                        <w:left w:val="none" w:sz="0" w:space="0" w:color="auto"/>
                                                                                                        <w:bottom w:val="none" w:sz="0" w:space="0" w:color="auto"/>
                                                                                                        <w:right w:val="none" w:sz="0" w:space="0" w:color="auto"/>
                                                                                                      </w:divBdr>
                                                                                                      <w:divsChild>
                                                                                                        <w:div w:id="1839535964">
                                                                                                          <w:marLeft w:val="0"/>
                                                                                                          <w:marRight w:val="0"/>
                                                                                                          <w:marTop w:val="0"/>
                                                                                                          <w:marBottom w:val="0"/>
                                                                                                          <w:divBdr>
                                                                                                            <w:top w:val="none" w:sz="0" w:space="0" w:color="auto"/>
                                                                                                            <w:left w:val="none" w:sz="0" w:space="0" w:color="auto"/>
                                                                                                            <w:bottom w:val="none" w:sz="0" w:space="0" w:color="auto"/>
                                                                                                            <w:right w:val="none" w:sz="0" w:space="0" w:color="auto"/>
                                                                                                          </w:divBdr>
                                                                                                          <w:divsChild>
                                                                                                            <w:div w:id="203298897">
                                                                                                              <w:marLeft w:val="0"/>
                                                                                                              <w:marRight w:val="0"/>
                                                                                                              <w:marTop w:val="0"/>
                                                                                                              <w:marBottom w:val="0"/>
                                                                                                              <w:divBdr>
                                                                                                                <w:top w:val="none" w:sz="0" w:space="0" w:color="auto"/>
                                                                                                                <w:left w:val="none" w:sz="0" w:space="0" w:color="auto"/>
                                                                                                                <w:bottom w:val="none" w:sz="0" w:space="0" w:color="auto"/>
                                                                                                                <w:right w:val="none" w:sz="0" w:space="0" w:color="auto"/>
                                                                                                              </w:divBdr>
                                                                                                              <w:divsChild>
                                                                                                                <w:div w:id="1829857294">
                                                                                                                  <w:marLeft w:val="0"/>
                                                                                                                  <w:marRight w:val="0"/>
                                                                                                                  <w:marTop w:val="0"/>
                                                                                                                  <w:marBottom w:val="0"/>
                                                                                                                  <w:divBdr>
                                                                                                                    <w:top w:val="single" w:sz="2" w:space="2" w:color="D8D8D8"/>
                                                                                                                    <w:left w:val="single" w:sz="2" w:space="0" w:color="D8D8D8"/>
                                                                                                                    <w:bottom w:val="single" w:sz="2" w:space="2" w:color="D8D8D8"/>
                                                                                                                    <w:right w:val="single" w:sz="2" w:space="0" w:color="D8D8D8"/>
                                                                                                                  </w:divBdr>
                                                                                                                  <w:divsChild>
                                                                                                                    <w:div w:id="917712865">
                                                                                                                      <w:marLeft w:val="133"/>
                                                                                                                      <w:marRight w:val="133"/>
                                                                                                                      <w:marTop w:val="44"/>
                                                                                                                      <w:marBottom w:val="44"/>
                                                                                                                      <w:divBdr>
                                                                                                                        <w:top w:val="none" w:sz="0" w:space="0" w:color="auto"/>
                                                                                                                        <w:left w:val="none" w:sz="0" w:space="0" w:color="auto"/>
                                                                                                                        <w:bottom w:val="none" w:sz="0" w:space="0" w:color="auto"/>
                                                                                                                        <w:right w:val="none" w:sz="0" w:space="0" w:color="auto"/>
                                                                                                                      </w:divBdr>
                                                                                                                      <w:divsChild>
                                                                                                                        <w:div w:id="1557161509">
                                                                                                                          <w:marLeft w:val="0"/>
                                                                                                                          <w:marRight w:val="0"/>
                                                                                                                          <w:marTop w:val="0"/>
                                                                                                                          <w:marBottom w:val="0"/>
                                                                                                                          <w:divBdr>
                                                                                                                            <w:top w:val="single" w:sz="4" w:space="0" w:color="auto"/>
                                                                                                                            <w:left w:val="single" w:sz="4" w:space="0" w:color="auto"/>
                                                                                                                            <w:bottom w:val="single" w:sz="4" w:space="0" w:color="auto"/>
                                                                                                                            <w:right w:val="single" w:sz="4" w:space="0" w:color="auto"/>
                                                                                                                          </w:divBdr>
                                                                                                                          <w:divsChild>
                                                                                                                            <w:div w:id="389768268">
                                                                                                                              <w:marLeft w:val="0"/>
                                                                                                                              <w:marRight w:val="0"/>
                                                                                                                              <w:marTop w:val="0"/>
                                                                                                                              <w:marBottom w:val="0"/>
                                                                                                                              <w:divBdr>
                                                                                                                                <w:top w:val="none" w:sz="0" w:space="0" w:color="auto"/>
                                                                                                                                <w:left w:val="none" w:sz="0" w:space="0" w:color="auto"/>
                                                                                                                                <w:bottom w:val="none" w:sz="0" w:space="0" w:color="auto"/>
                                                                                                                                <w:right w:val="none" w:sz="0" w:space="0" w:color="auto"/>
                                                                                                                              </w:divBdr>
                                                                                                                              <w:divsChild>
                                                                                                                                <w:div w:id="645159873">
                                                                                                                                  <w:marLeft w:val="0"/>
                                                                                                                                  <w:marRight w:val="0"/>
                                                                                                                                  <w:marTop w:val="0"/>
                                                                                                                                  <w:marBottom w:val="0"/>
                                                                                                                                  <w:divBdr>
                                                                                                                                    <w:top w:val="none" w:sz="0" w:space="0" w:color="auto"/>
                                                                                                                                    <w:left w:val="none" w:sz="0" w:space="0" w:color="auto"/>
                                                                                                                                    <w:bottom w:val="none" w:sz="0" w:space="0" w:color="auto"/>
                                                                                                                                    <w:right w:val="none" w:sz="0" w:space="0" w:color="auto"/>
                                                                                                                                  </w:divBdr>
                                                                                                                                  <w:divsChild>
                                                                                                                                    <w:div w:id="101306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0469387">
      <w:bodyDiv w:val="1"/>
      <w:marLeft w:val="0"/>
      <w:marRight w:val="0"/>
      <w:marTop w:val="0"/>
      <w:marBottom w:val="0"/>
      <w:divBdr>
        <w:top w:val="none" w:sz="0" w:space="0" w:color="auto"/>
        <w:left w:val="none" w:sz="0" w:space="0" w:color="auto"/>
        <w:bottom w:val="none" w:sz="0" w:space="0" w:color="auto"/>
        <w:right w:val="none" w:sz="0" w:space="0" w:color="auto"/>
      </w:divBdr>
    </w:div>
    <w:div w:id="497428766">
      <w:bodyDiv w:val="1"/>
      <w:marLeft w:val="0"/>
      <w:marRight w:val="0"/>
      <w:marTop w:val="0"/>
      <w:marBottom w:val="0"/>
      <w:divBdr>
        <w:top w:val="none" w:sz="0" w:space="0" w:color="auto"/>
        <w:left w:val="none" w:sz="0" w:space="0" w:color="auto"/>
        <w:bottom w:val="none" w:sz="0" w:space="0" w:color="auto"/>
        <w:right w:val="none" w:sz="0" w:space="0" w:color="auto"/>
      </w:divBdr>
      <w:divsChild>
        <w:div w:id="244728233">
          <w:marLeft w:val="0"/>
          <w:marRight w:val="0"/>
          <w:marTop w:val="0"/>
          <w:marBottom w:val="0"/>
          <w:divBdr>
            <w:top w:val="none" w:sz="0" w:space="0" w:color="auto"/>
            <w:left w:val="none" w:sz="0" w:space="0" w:color="auto"/>
            <w:bottom w:val="none" w:sz="0" w:space="0" w:color="auto"/>
            <w:right w:val="none" w:sz="0" w:space="0" w:color="auto"/>
          </w:divBdr>
          <w:divsChild>
            <w:div w:id="1772043442">
              <w:marLeft w:val="0"/>
              <w:marRight w:val="0"/>
              <w:marTop w:val="0"/>
              <w:marBottom w:val="0"/>
              <w:divBdr>
                <w:top w:val="none" w:sz="0" w:space="0" w:color="auto"/>
                <w:left w:val="none" w:sz="0" w:space="0" w:color="auto"/>
                <w:bottom w:val="none" w:sz="0" w:space="0" w:color="auto"/>
                <w:right w:val="none" w:sz="0" w:space="0" w:color="auto"/>
              </w:divBdr>
              <w:divsChild>
                <w:div w:id="1594241127">
                  <w:marLeft w:val="0"/>
                  <w:marRight w:val="0"/>
                  <w:marTop w:val="0"/>
                  <w:marBottom w:val="0"/>
                  <w:divBdr>
                    <w:top w:val="none" w:sz="0" w:space="0" w:color="auto"/>
                    <w:left w:val="none" w:sz="0" w:space="0" w:color="auto"/>
                    <w:bottom w:val="none" w:sz="0" w:space="0" w:color="auto"/>
                    <w:right w:val="none" w:sz="0" w:space="0" w:color="auto"/>
                  </w:divBdr>
                  <w:divsChild>
                    <w:div w:id="737441996">
                      <w:marLeft w:val="0"/>
                      <w:marRight w:val="0"/>
                      <w:marTop w:val="0"/>
                      <w:marBottom w:val="0"/>
                      <w:divBdr>
                        <w:top w:val="none" w:sz="0" w:space="0" w:color="auto"/>
                        <w:left w:val="none" w:sz="0" w:space="0" w:color="auto"/>
                        <w:bottom w:val="none" w:sz="0" w:space="0" w:color="auto"/>
                        <w:right w:val="none" w:sz="0" w:space="0" w:color="auto"/>
                      </w:divBdr>
                      <w:divsChild>
                        <w:div w:id="1893080177">
                          <w:marLeft w:val="0"/>
                          <w:marRight w:val="0"/>
                          <w:marTop w:val="0"/>
                          <w:marBottom w:val="0"/>
                          <w:divBdr>
                            <w:top w:val="none" w:sz="0" w:space="0" w:color="auto"/>
                            <w:left w:val="none" w:sz="0" w:space="0" w:color="auto"/>
                            <w:bottom w:val="none" w:sz="0" w:space="0" w:color="auto"/>
                            <w:right w:val="none" w:sz="0" w:space="0" w:color="auto"/>
                          </w:divBdr>
                          <w:divsChild>
                            <w:div w:id="907886573">
                              <w:marLeft w:val="0"/>
                              <w:marRight w:val="0"/>
                              <w:marTop w:val="0"/>
                              <w:marBottom w:val="0"/>
                              <w:divBdr>
                                <w:top w:val="none" w:sz="0" w:space="0" w:color="auto"/>
                                <w:left w:val="none" w:sz="0" w:space="0" w:color="auto"/>
                                <w:bottom w:val="none" w:sz="0" w:space="0" w:color="auto"/>
                                <w:right w:val="none" w:sz="0" w:space="0" w:color="auto"/>
                              </w:divBdr>
                              <w:divsChild>
                                <w:div w:id="202207131">
                                  <w:marLeft w:val="0"/>
                                  <w:marRight w:val="0"/>
                                  <w:marTop w:val="0"/>
                                  <w:marBottom w:val="0"/>
                                  <w:divBdr>
                                    <w:top w:val="none" w:sz="0" w:space="0" w:color="auto"/>
                                    <w:left w:val="none" w:sz="0" w:space="0" w:color="auto"/>
                                    <w:bottom w:val="none" w:sz="0" w:space="0" w:color="auto"/>
                                    <w:right w:val="none" w:sz="0" w:space="0" w:color="auto"/>
                                  </w:divBdr>
                                  <w:divsChild>
                                    <w:div w:id="1837500600">
                                      <w:marLeft w:val="0"/>
                                      <w:marRight w:val="0"/>
                                      <w:marTop w:val="0"/>
                                      <w:marBottom w:val="0"/>
                                      <w:divBdr>
                                        <w:top w:val="none" w:sz="0" w:space="0" w:color="auto"/>
                                        <w:left w:val="none" w:sz="0" w:space="0" w:color="auto"/>
                                        <w:bottom w:val="none" w:sz="0" w:space="0" w:color="auto"/>
                                        <w:right w:val="none" w:sz="0" w:space="0" w:color="auto"/>
                                      </w:divBdr>
                                      <w:divsChild>
                                        <w:div w:id="524175371">
                                          <w:marLeft w:val="0"/>
                                          <w:marRight w:val="0"/>
                                          <w:marTop w:val="0"/>
                                          <w:marBottom w:val="0"/>
                                          <w:divBdr>
                                            <w:top w:val="none" w:sz="0" w:space="0" w:color="auto"/>
                                            <w:left w:val="none" w:sz="0" w:space="0" w:color="auto"/>
                                            <w:bottom w:val="none" w:sz="0" w:space="0" w:color="auto"/>
                                            <w:right w:val="none" w:sz="0" w:space="0" w:color="auto"/>
                                          </w:divBdr>
                                          <w:divsChild>
                                            <w:div w:id="1304505601">
                                              <w:marLeft w:val="0"/>
                                              <w:marRight w:val="0"/>
                                              <w:marTop w:val="0"/>
                                              <w:marBottom w:val="0"/>
                                              <w:divBdr>
                                                <w:top w:val="single" w:sz="12" w:space="2" w:color="FFFFCC"/>
                                                <w:left w:val="single" w:sz="12" w:space="2" w:color="FFFFCC"/>
                                                <w:bottom w:val="single" w:sz="12" w:space="2" w:color="FFFFCC"/>
                                                <w:right w:val="single" w:sz="12" w:space="0" w:color="FFFFCC"/>
                                              </w:divBdr>
                                              <w:divsChild>
                                                <w:div w:id="52970810">
                                                  <w:marLeft w:val="0"/>
                                                  <w:marRight w:val="0"/>
                                                  <w:marTop w:val="0"/>
                                                  <w:marBottom w:val="0"/>
                                                  <w:divBdr>
                                                    <w:top w:val="none" w:sz="0" w:space="0" w:color="auto"/>
                                                    <w:left w:val="none" w:sz="0" w:space="0" w:color="auto"/>
                                                    <w:bottom w:val="none" w:sz="0" w:space="0" w:color="auto"/>
                                                    <w:right w:val="none" w:sz="0" w:space="0" w:color="auto"/>
                                                  </w:divBdr>
                                                  <w:divsChild>
                                                    <w:div w:id="795026091">
                                                      <w:marLeft w:val="0"/>
                                                      <w:marRight w:val="0"/>
                                                      <w:marTop w:val="0"/>
                                                      <w:marBottom w:val="0"/>
                                                      <w:divBdr>
                                                        <w:top w:val="none" w:sz="0" w:space="0" w:color="auto"/>
                                                        <w:left w:val="none" w:sz="0" w:space="0" w:color="auto"/>
                                                        <w:bottom w:val="none" w:sz="0" w:space="0" w:color="auto"/>
                                                        <w:right w:val="none" w:sz="0" w:space="0" w:color="auto"/>
                                                      </w:divBdr>
                                                      <w:divsChild>
                                                        <w:div w:id="1106340859">
                                                          <w:marLeft w:val="0"/>
                                                          <w:marRight w:val="0"/>
                                                          <w:marTop w:val="0"/>
                                                          <w:marBottom w:val="0"/>
                                                          <w:divBdr>
                                                            <w:top w:val="none" w:sz="0" w:space="0" w:color="auto"/>
                                                            <w:left w:val="none" w:sz="0" w:space="0" w:color="auto"/>
                                                            <w:bottom w:val="none" w:sz="0" w:space="0" w:color="auto"/>
                                                            <w:right w:val="none" w:sz="0" w:space="0" w:color="auto"/>
                                                          </w:divBdr>
                                                          <w:divsChild>
                                                            <w:div w:id="1282035165">
                                                              <w:marLeft w:val="0"/>
                                                              <w:marRight w:val="0"/>
                                                              <w:marTop w:val="0"/>
                                                              <w:marBottom w:val="0"/>
                                                              <w:divBdr>
                                                                <w:top w:val="none" w:sz="0" w:space="0" w:color="auto"/>
                                                                <w:left w:val="none" w:sz="0" w:space="0" w:color="auto"/>
                                                                <w:bottom w:val="none" w:sz="0" w:space="0" w:color="auto"/>
                                                                <w:right w:val="none" w:sz="0" w:space="0" w:color="auto"/>
                                                              </w:divBdr>
                                                              <w:divsChild>
                                                                <w:div w:id="1029793474">
                                                                  <w:marLeft w:val="0"/>
                                                                  <w:marRight w:val="0"/>
                                                                  <w:marTop w:val="0"/>
                                                                  <w:marBottom w:val="0"/>
                                                                  <w:divBdr>
                                                                    <w:top w:val="none" w:sz="0" w:space="0" w:color="auto"/>
                                                                    <w:left w:val="none" w:sz="0" w:space="0" w:color="auto"/>
                                                                    <w:bottom w:val="none" w:sz="0" w:space="0" w:color="auto"/>
                                                                    <w:right w:val="none" w:sz="0" w:space="0" w:color="auto"/>
                                                                  </w:divBdr>
                                                                  <w:divsChild>
                                                                    <w:div w:id="1370256574">
                                                                      <w:marLeft w:val="0"/>
                                                                      <w:marRight w:val="0"/>
                                                                      <w:marTop w:val="0"/>
                                                                      <w:marBottom w:val="0"/>
                                                                      <w:divBdr>
                                                                        <w:top w:val="none" w:sz="0" w:space="0" w:color="auto"/>
                                                                        <w:left w:val="none" w:sz="0" w:space="0" w:color="auto"/>
                                                                        <w:bottom w:val="none" w:sz="0" w:space="0" w:color="auto"/>
                                                                        <w:right w:val="none" w:sz="0" w:space="0" w:color="auto"/>
                                                                      </w:divBdr>
                                                                      <w:divsChild>
                                                                        <w:div w:id="491797240">
                                                                          <w:marLeft w:val="0"/>
                                                                          <w:marRight w:val="0"/>
                                                                          <w:marTop w:val="0"/>
                                                                          <w:marBottom w:val="0"/>
                                                                          <w:divBdr>
                                                                            <w:top w:val="none" w:sz="0" w:space="0" w:color="auto"/>
                                                                            <w:left w:val="none" w:sz="0" w:space="0" w:color="auto"/>
                                                                            <w:bottom w:val="none" w:sz="0" w:space="0" w:color="auto"/>
                                                                            <w:right w:val="none" w:sz="0" w:space="0" w:color="auto"/>
                                                                          </w:divBdr>
                                                                          <w:divsChild>
                                                                            <w:div w:id="1718041732">
                                                                              <w:marLeft w:val="0"/>
                                                                              <w:marRight w:val="0"/>
                                                                              <w:marTop w:val="0"/>
                                                                              <w:marBottom w:val="0"/>
                                                                              <w:divBdr>
                                                                                <w:top w:val="none" w:sz="0" w:space="0" w:color="auto"/>
                                                                                <w:left w:val="none" w:sz="0" w:space="0" w:color="auto"/>
                                                                                <w:bottom w:val="none" w:sz="0" w:space="0" w:color="auto"/>
                                                                                <w:right w:val="none" w:sz="0" w:space="0" w:color="auto"/>
                                                                              </w:divBdr>
                                                                              <w:divsChild>
                                                                                <w:div w:id="1010720604">
                                                                                  <w:marLeft w:val="0"/>
                                                                                  <w:marRight w:val="0"/>
                                                                                  <w:marTop w:val="0"/>
                                                                                  <w:marBottom w:val="0"/>
                                                                                  <w:divBdr>
                                                                                    <w:top w:val="none" w:sz="0" w:space="0" w:color="auto"/>
                                                                                    <w:left w:val="none" w:sz="0" w:space="0" w:color="auto"/>
                                                                                    <w:bottom w:val="none" w:sz="0" w:space="0" w:color="auto"/>
                                                                                    <w:right w:val="none" w:sz="0" w:space="0" w:color="auto"/>
                                                                                  </w:divBdr>
                                                                                  <w:divsChild>
                                                                                    <w:div w:id="1171259577">
                                                                                      <w:marLeft w:val="0"/>
                                                                                      <w:marRight w:val="0"/>
                                                                                      <w:marTop w:val="0"/>
                                                                                      <w:marBottom w:val="0"/>
                                                                                      <w:divBdr>
                                                                                        <w:top w:val="none" w:sz="0" w:space="0" w:color="auto"/>
                                                                                        <w:left w:val="none" w:sz="0" w:space="0" w:color="auto"/>
                                                                                        <w:bottom w:val="none" w:sz="0" w:space="0" w:color="auto"/>
                                                                                        <w:right w:val="none" w:sz="0" w:space="0" w:color="auto"/>
                                                                                      </w:divBdr>
                                                                                      <w:divsChild>
                                                                                        <w:div w:id="758061386">
                                                                                          <w:marLeft w:val="0"/>
                                                                                          <w:marRight w:val="120"/>
                                                                                          <w:marTop w:val="0"/>
                                                                                          <w:marBottom w:val="150"/>
                                                                                          <w:divBdr>
                                                                                            <w:top w:val="single" w:sz="2" w:space="0" w:color="EFEFEF"/>
                                                                                            <w:left w:val="single" w:sz="6" w:space="0" w:color="EFEFEF"/>
                                                                                            <w:bottom w:val="single" w:sz="6" w:space="0" w:color="E2E2E2"/>
                                                                                            <w:right w:val="single" w:sz="6" w:space="0" w:color="EFEFEF"/>
                                                                                          </w:divBdr>
                                                                                          <w:divsChild>
                                                                                            <w:div w:id="468933816">
                                                                                              <w:marLeft w:val="0"/>
                                                                                              <w:marRight w:val="0"/>
                                                                                              <w:marTop w:val="0"/>
                                                                                              <w:marBottom w:val="0"/>
                                                                                              <w:divBdr>
                                                                                                <w:top w:val="none" w:sz="0" w:space="0" w:color="auto"/>
                                                                                                <w:left w:val="none" w:sz="0" w:space="0" w:color="auto"/>
                                                                                                <w:bottom w:val="none" w:sz="0" w:space="0" w:color="auto"/>
                                                                                                <w:right w:val="none" w:sz="0" w:space="0" w:color="auto"/>
                                                                                              </w:divBdr>
                                                                                              <w:divsChild>
                                                                                                <w:div w:id="1094935850">
                                                                                                  <w:marLeft w:val="0"/>
                                                                                                  <w:marRight w:val="0"/>
                                                                                                  <w:marTop w:val="0"/>
                                                                                                  <w:marBottom w:val="0"/>
                                                                                                  <w:divBdr>
                                                                                                    <w:top w:val="none" w:sz="0" w:space="0" w:color="auto"/>
                                                                                                    <w:left w:val="none" w:sz="0" w:space="0" w:color="auto"/>
                                                                                                    <w:bottom w:val="none" w:sz="0" w:space="0" w:color="auto"/>
                                                                                                    <w:right w:val="none" w:sz="0" w:space="0" w:color="auto"/>
                                                                                                  </w:divBdr>
                                                                                                  <w:divsChild>
                                                                                                    <w:div w:id="798304781">
                                                                                                      <w:marLeft w:val="0"/>
                                                                                                      <w:marRight w:val="0"/>
                                                                                                      <w:marTop w:val="0"/>
                                                                                                      <w:marBottom w:val="0"/>
                                                                                                      <w:divBdr>
                                                                                                        <w:top w:val="none" w:sz="0" w:space="0" w:color="auto"/>
                                                                                                        <w:left w:val="none" w:sz="0" w:space="0" w:color="auto"/>
                                                                                                        <w:bottom w:val="none" w:sz="0" w:space="0" w:color="auto"/>
                                                                                                        <w:right w:val="none" w:sz="0" w:space="0" w:color="auto"/>
                                                                                                      </w:divBdr>
                                                                                                      <w:divsChild>
                                                                                                        <w:div w:id="370349455">
                                                                                                          <w:marLeft w:val="0"/>
                                                                                                          <w:marRight w:val="0"/>
                                                                                                          <w:marTop w:val="0"/>
                                                                                                          <w:marBottom w:val="0"/>
                                                                                                          <w:divBdr>
                                                                                                            <w:top w:val="none" w:sz="0" w:space="0" w:color="auto"/>
                                                                                                            <w:left w:val="none" w:sz="0" w:space="0" w:color="auto"/>
                                                                                                            <w:bottom w:val="none" w:sz="0" w:space="0" w:color="auto"/>
                                                                                                            <w:right w:val="none" w:sz="0" w:space="0" w:color="auto"/>
                                                                                                          </w:divBdr>
                                                                                                          <w:divsChild>
                                                                                                            <w:div w:id="1049645506">
                                                                                                              <w:marLeft w:val="0"/>
                                                                                                              <w:marRight w:val="0"/>
                                                                                                              <w:marTop w:val="0"/>
                                                                                                              <w:marBottom w:val="0"/>
                                                                                                              <w:divBdr>
                                                                                                                <w:top w:val="none" w:sz="0" w:space="0" w:color="auto"/>
                                                                                                                <w:left w:val="none" w:sz="0" w:space="0" w:color="auto"/>
                                                                                                                <w:bottom w:val="none" w:sz="0" w:space="0" w:color="auto"/>
                                                                                                                <w:right w:val="none" w:sz="0" w:space="0" w:color="auto"/>
                                                                                                              </w:divBdr>
                                                                                                              <w:divsChild>
                                                                                                                <w:div w:id="1473523323">
                                                                                                                  <w:marLeft w:val="0"/>
                                                                                                                  <w:marRight w:val="0"/>
                                                                                                                  <w:marTop w:val="0"/>
                                                                                                                  <w:marBottom w:val="0"/>
                                                                                                                  <w:divBdr>
                                                                                                                    <w:top w:val="single" w:sz="2" w:space="4" w:color="D8D8D8"/>
                                                                                                                    <w:left w:val="single" w:sz="2" w:space="0" w:color="D8D8D8"/>
                                                                                                                    <w:bottom w:val="single" w:sz="2" w:space="4" w:color="D8D8D8"/>
                                                                                                                    <w:right w:val="single" w:sz="2" w:space="0" w:color="D8D8D8"/>
                                                                                                                  </w:divBdr>
                                                                                                                  <w:divsChild>
                                                                                                                    <w:div w:id="2070641652">
                                                                                                                      <w:marLeft w:val="0"/>
                                                                                                                      <w:marRight w:val="0"/>
                                                                                                                      <w:marTop w:val="0"/>
                                                                                                                      <w:marBottom w:val="0"/>
                                                                                                                      <w:divBdr>
                                                                                                                        <w:top w:val="none" w:sz="0" w:space="0" w:color="auto"/>
                                                                                                                        <w:left w:val="none" w:sz="0" w:space="0" w:color="auto"/>
                                                                                                                        <w:bottom w:val="none" w:sz="0" w:space="0" w:color="auto"/>
                                                                                                                        <w:right w:val="none" w:sz="0" w:space="0" w:color="auto"/>
                                                                                                                      </w:divBdr>
                                                                                                                      <w:divsChild>
                                                                                                                        <w:div w:id="1941794075">
                                                                                                                          <w:marLeft w:val="0"/>
                                                                                                                          <w:marRight w:val="0"/>
                                                                                                                          <w:marTop w:val="0"/>
                                                                                                                          <w:marBottom w:val="0"/>
                                                                                                                          <w:divBdr>
                                                                                                                            <w:top w:val="none" w:sz="0" w:space="0" w:color="auto"/>
                                                                                                                            <w:left w:val="none" w:sz="0" w:space="0" w:color="auto"/>
                                                                                                                            <w:bottom w:val="none" w:sz="0" w:space="0" w:color="auto"/>
                                                                                                                            <w:right w:val="none" w:sz="0" w:space="0" w:color="auto"/>
                                                                                                                          </w:divBdr>
                                                                                                                        </w:div>
                                                                                                                        <w:div w:id="1221139524">
                                                                                                                          <w:marLeft w:val="75"/>
                                                                                                                          <w:marRight w:val="0"/>
                                                                                                                          <w:marTop w:val="0"/>
                                                                                                                          <w:marBottom w:val="0"/>
                                                                                                                          <w:divBdr>
                                                                                                                            <w:top w:val="none" w:sz="0" w:space="0" w:color="auto"/>
                                                                                                                            <w:left w:val="none" w:sz="0" w:space="0" w:color="auto"/>
                                                                                                                            <w:bottom w:val="single" w:sz="6" w:space="6" w:color="CFCFCF"/>
                                                                                                                            <w:right w:val="none" w:sz="0" w:space="0" w:color="auto"/>
                                                                                                                          </w:divBdr>
                                                                                                                        </w:div>
                                                                                                                      </w:divsChild>
                                                                                                                    </w:div>
                                                                                                                    <w:div w:id="1542208588">
                                                                                                                      <w:marLeft w:val="225"/>
                                                                                                                      <w:marRight w:val="225"/>
                                                                                                                      <w:marTop w:val="75"/>
                                                                                                                      <w:marBottom w:val="75"/>
                                                                                                                      <w:divBdr>
                                                                                                                        <w:top w:val="none" w:sz="0" w:space="0" w:color="auto"/>
                                                                                                                        <w:left w:val="none" w:sz="0" w:space="0" w:color="auto"/>
                                                                                                                        <w:bottom w:val="none" w:sz="0" w:space="0" w:color="auto"/>
                                                                                                                        <w:right w:val="none" w:sz="0" w:space="0" w:color="auto"/>
                                                                                                                      </w:divBdr>
                                                                                                                      <w:divsChild>
                                                                                                                        <w:div w:id="257299566">
                                                                                                                          <w:marLeft w:val="0"/>
                                                                                                                          <w:marRight w:val="0"/>
                                                                                                                          <w:marTop w:val="0"/>
                                                                                                                          <w:marBottom w:val="0"/>
                                                                                                                          <w:divBdr>
                                                                                                                            <w:top w:val="single" w:sz="6" w:space="0" w:color="auto"/>
                                                                                                                            <w:left w:val="single" w:sz="6" w:space="0" w:color="auto"/>
                                                                                                                            <w:bottom w:val="single" w:sz="6" w:space="0" w:color="auto"/>
                                                                                                                            <w:right w:val="single" w:sz="6" w:space="0" w:color="auto"/>
                                                                                                                          </w:divBdr>
                                                                                                                          <w:divsChild>
                                                                                                                            <w:div w:id="618731435">
                                                                                                                              <w:marLeft w:val="0"/>
                                                                                                                              <w:marRight w:val="0"/>
                                                                                                                              <w:marTop w:val="0"/>
                                                                                                                              <w:marBottom w:val="0"/>
                                                                                                                              <w:divBdr>
                                                                                                                                <w:top w:val="none" w:sz="0" w:space="0" w:color="auto"/>
                                                                                                                                <w:left w:val="none" w:sz="0" w:space="0" w:color="auto"/>
                                                                                                                                <w:bottom w:val="none" w:sz="0" w:space="0" w:color="auto"/>
                                                                                                                                <w:right w:val="none" w:sz="0" w:space="0" w:color="auto"/>
                                                                                                                              </w:divBdr>
                                                                                                                              <w:divsChild>
                                                                                                                                <w:div w:id="210595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1222890">
      <w:bodyDiv w:val="1"/>
      <w:marLeft w:val="0"/>
      <w:marRight w:val="0"/>
      <w:marTop w:val="0"/>
      <w:marBottom w:val="0"/>
      <w:divBdr>
        <w:top w:val="none" w:sz="0" w:space="0" w:color="auto"/>
        <w:left w:val="none" w:sz="0" w:space="0" w:color="auto"/>
        <w:bottom w:val="none" w:sz="0" w:space="0" w:color="auto"/>
        <w:right w:val="none" w:sz="0" w:space="0" w:color="auto"/>
      </w:divBdr>
      <w:divsChild>
        <w:div w:id="544372382">
          <w:marLeft w:val="0"/>
          <w:marRight w:val="0"/>
          <w:marTop w:val="0"/>
          <w:marBottom w:val="0"/>
          <w:divBdr>
            <w:top w:val="none" w:sz="0" w:space="0" w:color="auto"/>
            <w:left w:val="none" w:sz="0" w:space="0" w:color="auto"/>
            <w:bottom w:val="none" w:sz="0" w:space="0" w:color="auto"/>
            <w:right w:val="none" w:sz="0" w:space="0" w:color="auto"/>
          </w:divBdr>
          <w:divsChild>
            <w:div w:id="641468237">
              <w:marLeft w:val="0"/>
              <w:marRight w:val="0"/>
              <w:marTop w:val="0"/>
              <w:marBottom w:val="0"/>
              <w:divBdr>
                <w:top w:val="none" w:sz="0" w:space="0" w:color="auto"/>
                <w:left w:val="none" w:sz="0" w:space="0" w:color="auto"/>
                <w:bottom w:val="none" w:sz="0" w:space="0" w:color="auto"/>
                <w:right w:val="none" w:sz="0" w:space="0" w:color="auto"/>
              </w:divBdr>
              <w:divsChild>
                <w:div w:id="637687698">
                  <w:marLeft w:val="0"/>
                  <w:marRight w:val="0"/>
                  <w:marTop w:val="0"/>
                  <w:marBottom w:val="0"/>
                  <w:divBdr>
                    <w:top w:val="none" w:sz="0" w:space="0" w:color="auto"/>
                    <w:left w:val="none" w:sz="0" w:space="0" w:color="auto"/>
                    <w:bottom w:val="none" w:sz="0" w:space="0" w:color="auto"/>
                    <w:right w:val="none" w:sz="0" w:space="0" w:color="auto"/>
                  </w:divBdr>
                  <w:divsChild>
                    <w:div w:id="1153332333">
                      <w:marLeft w:val="0"/>
                      <w:marRight w:val="0"/>
                      <w:marTop w:val="0"/>
                      <w:marBottom w:val="0"/>
                      <w:divBdr>
                        <w:top w:val="none" w:sz="0" w:space="0" w:color="auto"/>
                        <w:left w:val="none" w:sz="0" w:space="0" w:color="auto"/>
                        <w:bottom w:val="none" w:sz="0" w:space="0" w:color="auto"/>
                        <w:right w:val="none" w:sz="0" w:space="0" w:color="auto"/>
                      </w:divBdr>
                      <w:divsChild>
                        <w:div w:id="106433198">
                          <w:marLeft w:val="0"/>
                          <w:marRight w:val="0"/>
                          <w:marTop w:val="0"/>
                          <w:marBottom w:val="0"/>
                          <w:divBdr>
                            <w:top w:val="none" w:sz="0" w:space="0" w:color="auto"/>
                            <w:left w:val="none" w:sz="0" w:space="0" w:color="auto"/>
                            <w:bottom w:val="none" w:sz="0" w:space="0" w:color="auto"/>
                            <w:right w:val="none" w:sz="0" w:space="0" w:color="auto"/>
                          </w:divBdr>
                          <w:divsChild>
                            <w:div w:id="1447851820">
                              <w:marLeft w:val="0"/>
                              <w:marRight w:val="0"/>
                              <w:marTop w:val="0"/>
                              <w:marBottom w:val="0"/>
                              <w:divBdr>
                                <w:top w:val="none" w:sz="0" w:space="0" w:color="auto"/>
                                <w:left w:val="none" w:sz="0" w:space="0" w:color="auto"/>
                                <w:bottom w:val="none" w:sz="0" w:space="0" w:color="auto"/>
                                <w:right w:val="none" w:sz="0" w:space="0" w:color="auto"/>
                              </w:divBdr>
                              <w:divsChild>
                                <w:div w:id="751854494">
                                  <w:marLeft w:val="0"/>
                                  <w:marRight w:val="0"/>
                                  <w:marTop w:val="0"/>
                                  <w:marBottom w:val="0"/>
                                  <w:divBdr>
                                    <w:top w:val="none" w:sz="0" w:space="0" w:color="auto"/>
                                    <w:left w:val="none" w:sz="0" w:space="0" w:color="auto"/>
                                    <w:bottom w:val="none" w:sz="0" w:space="0" w:color="auto"/>
                                    <w:right w:val="none" w:sz="0" w:space="0" w:color="auto"/>
                                  </w:divBdr>
                                  <w:divsChild>
                                    <w:div w:id="919946683">
                                      <w:marLeft w:val="0"/>
                                      <w:marRight w:val="0"/>
                                      <w:marTop w:val="0"/>
                                      <w:marBottom w:val="0"/>
                                      <w:divBdr>
                                        <w:top w:val="none" w:sz="0" w:space="0" w:color="auto"/>
                                        <w:left w:val="none" w:sz="0" w:space="0" w:color="auto"/>
                                        <w:bottom w:val="none" w:sz="0" w:space="0" w:color="auto"/>
                                        <w:right w:val="none" w:sz="0" w:space="0" w:color="auto"/>
                                      </w:divBdr>
                                      <w:divsChild>
                                        <w:div w:id="87501745">
                                          <w:marLeft w:val="0"/>
                                          <w:marRight w:val="0"/>
                                          <w:marTop w:val="0"/>
                                          <w:marBottom w:val="0"/>
                                          <w:divBdr>
                                            <w:top w:val="none" w:sz="0" w:space="0" w:color="auto"/>
                                            <w:left w:val="none" w:sz="0" w:space="0" w:color="auto"/>
                                            <w:bottom w:val="none" w:sz="0" w:space="0" w:color="auto"/>
                                            <w:right w:val="none" w:sz="0" w:space="0" w:color="auto"/>
                                          </w:divBdr>
                                          <w:divsChild>
                                            <w:div w:id="821315776">
                                              <w:marLeft w:val="0"/>
                                              <w:marRight w:val="0"/>
                                              <w:marTop w:val="0"/>
                                              <w:marBottom w:val="0"/>
                                              <w:divBdr>
                                                <w:top w:val="single" w:sz="12" w:space="2" w:color="FFFFCC"/>
                                                <w:left w:val="single" w:sz="12" w:space="2" w:color="FFFFCC"/>
                                                <w:bottom w:val="single" w:sz="12" w:space="2" w:color="FFFFCC"/>
                                                <w:right w:val="single" w:sz="12" w:space="0" w:color="FFFFCC"/>
                                              </w:divBdr>
                                              <w:divsChild>
                                                <w:div w:id="165755532">
                                                  <w:marLeft w:val="0"/>
                                                  <w:marRight w:val="0"/>
                                                  <w:marTop w:val="0"/>
                                                  <w:marBottom w:val="0"/>
                                                  <w:divBdr>
                                                    <w:top w:val="none" w:sz="0" w:space="0" w:color="auto"/>
                                                    <w:left w:val="none" w:sz="0" w:space="0" w:color="auto"/>
                                                    <w:bottom w:val="none" w:sz="0" w:space="0" w:color="auto"/>
                                                    <w:right w:val="none" w:sz="0" w:space="0" w:color="auto"/>
                                                  </w:divBdr>
                                                  <w:divsChild>
                                                    <w:div w:id="273564300">
                                                      <w:marLeft w:val="0"/>
                                                      <w:marRight w:val="0"/>
                                                      <w:marTop w:val="0"/>
                                                      <w:marBottom w:val="0"/>
                                                      <w:divBdr>
                                                        <w:top w:val="none" w:sz="0" w:space="0" w:color="auto"/>
                                                        <w:left w:val="none" w:sz="0" w:space="0" w:color="auto"/>
                                                        <w:bottom w:val="none" w:sz="0" w:space="0" w:color="auto"/>
                                                        <w:right w:val="none" w:sz="0" w:space="0" w:color="auto"/>
                                                      </w:divBdr>
                                                      <w:divsChild>
                                                        <w:div w:id="2064451264">
                                                          <w:marLeft w:val="0"/>
                                                          <w:marRight w:val="0"/>
                                                          <w:marTop w:val="0"/>
                                                          <w:marBottom w:val="0"/>
                                                          <w:divBdr>
                                                            <w:top w:val="none" w:sz="0" w:space="0" w:color="auto"/>
                                                            <w:left w:val="none" w:sz="0" w:space="0" w:color="auto"/>
                                                            <w:bottom w:val="none" w:sz="0" w:space="0" w:color="auto"/>
                                                            <w:right w:val="none" w:sz="0" w:space="0" w:color="auto"/>
                                                          </w:divBdr>
                                                          <w:divsChild>
                                                            <w:div w:id="1094474488">
                                                              <w:marLeft w:val="0"/>
                                                              <w:marRight w:val="0"/>
                                                              <w:marTop w:val="0"/>
                                                              <w:marBottom w:val="0"/>
                                                              <w:divBdr>
                                                                <w:top w:val="none" w:sz="0" w:space="0" w:color="auto"/>
                                                                <w:left w:val="none" w:sz="0" w:space="0" w:color="auto"/>
                                                                <w:bottom w:val="none" w:sz="0" w:space="0" w:color="auto"/>
                                                                <w:right w:val="none" w:sz="0" w:space="0" w:color="auto"/>
                                                              </w:divBdr>
                                                              <w:divsChild>
                                                                <w:div w:id="1319921613">
                                                                  <w:marLeft w:val="0"/>
                                                                  <w:marRight w:val="0"/>
                                                                  <w:marTop w:val="0"/>
                                                                  <w:marBottom w:val="0"/>
                                                                  <w:divBdr>
                                                                    <w:top w:val="none" w:sz="0" w:space="0" w:color="auto"/>
                                                                    <w:left w:val="none" w:sz="0" w:space="0" w:color="auto"/>
                                                                    <w:bottom w:val="none" w:sz="0" w:space="0" w:color="auto"/>
                                                                    <w:right w:val="none" w:sz="0" w:space="0" w:color="auto"/>
                                                                  </w:divBdr>
                                                                  <w:divsChild>
                                                                    <w:div w:id="2028553409">
                                                                      <w:marLeft w:val="0"/>
                                                                      <w:marRight w:val="0"/>
                                                                      <w:marTop w:val="0"/>
                                                                      <w:marBottom w:val="0"/>
                                                                      <w:divBdr>
                                                                        <w:top w:val="none" w:sz="0" w:space="0" w:color="auto"/>
                                                                        <w:left w:val="none" w:sz="0" w:space="0" w:color="auto"/>
                                                                        <w:bottom w:val="none" w:sz="0" w:space="0" w:color="auto"/>
                                                                        <w:right w:val="none" w:sz="0" w:space="0" w:color="auto"/>
                                                                      </w:divBdr>
                                                                      <w:divsChild>
                                                                        <w:div w:id="474224188">
                                                                          <w:marLeft w:val="0"/>
                                                                          <w:marRight w:val="0"/>
                                                                          <w:marTop w:val="0"/>
                                                                          <w:marBottom w:val="0"/>
                                                                          <w:divBdr>
                                                                            <w:top w:val="none" w:sz="0" w:space="0" w:color="auto"/>
                                                                            <w:left w:val="none" w:sz="0" w:space="0" w:color="auto"/>
                                                                            <w:bottom w:val="none" w:sz="0" w:space="0" w:color="auto"/>
                                                                            <w:right w:val="none" w:sz="0" w:space="0" w:color="auto"/>
                                                                          </w:divBdr>
                                                                          <w:divsChild>
                                                                            <w:div w:id="1136950408">
                                                                              <w:marLeft w:val="0"/>
                                                                              <w:marRight w:val="0"/>
                                                                              <w:marTop w:val="0"/>
                                                                              <w:marBottom w:val="0"/>
                                                                              <w:divBdr>
                                                                                <w:top w:val="none" w:sz="0" w:space="0" w:color="auto"/>
                                                                                <w:left w:val="none" w:sz="0" w:space="0" w:color="auto"/>
                                                                                <w:bottom w:val="none" w:sz="0" w:space="0" w:color="auto"/>
                                                                                <w:right w:val="none" w:sz="0" w:space="0" w:color="auto"/>
                                                                              </w:divBdr>
                                                                              <w:divsChild>
                                                                                <w:div w:id="1702316225">
                                                                                  <w:marLeft w:val="0"/>
                                                                                  <w:marRight w:val="0"/>
                                                                                  <w:marTop w:val="0"/>
                                                                                  <w:marBottom w:val="0"/>
                                                                                  <w:divBdr>
                                                                                    <w:top w:val="none" w:sz="0" w:space="0" w:color="auto"/>
                                                                                    <w:left w:val="none" w:sz="0" w:space="0" w:color="auto"/>
                                                                                    <w:bottom w:val="none" w:sz="0" w:space="0" w:color="auto"/>
                                                                                    <w:right w:val="none" w:sz="0" w:space="0" w:color="auto"/>
                                                                                  </w:divBdr>
                                                                                  <w:divsChild>
                                                                                    <w:div w:id="887568547">
                                                                                      <w:marLeft w:val="0"/>
                                                                                      <w:marRight w:val="0"/>
                                                                                      <w:marTop w:val="0"/>
                                                                                      <w:marBottom w:val="0"/>
                                                                                      <w:divBdr>
                                                                                        <w:top w:val="none" w:sz="0" w:space="0" w:color="auto"/>
                                                                                        <w:left w:val="none" w:sz="0" w:space="0" w:color="auto"/>
                                                                                        <w:bottom w:val="none" w:sz="0" w:space="0" w:color="auto"/>
                                                                                        <w:right w:val="none" w:sz="0" w:space="0" w:color="auto"/>
                                                                                      </w:divBdr>
                                                                                      <w:divsChild>
                                                                                        <w:div w:id="311056892">
                                                                                          <w:marLeft w:val="0"/>
                                                                                          <w:marRight w:val="120"/>
                                                                                          <w:marTop w:val="0"/>
                                                                                          <w:marBottom w:val="150"/>
                                                                                          <w:divBdr>
                                                                                            <w:top w:val="single" w:sz="2" w:space="0" w:color="EFEFEF"/>
                                                                                            <w:left w:val="single" w:sz="6" w:space="0" w:color="EFEFEF"/>
                                                                                            <w:bottom w:val="single" w:sz="6" w:space="0" w:color="E2E2E2"/>
                                                                                            <w:right w:val="single" w:sz="6" w:space="0" w:color="EFEFEF"/>
                                                                                          </w:divBdr>
                                                                                          <w:divsChild>
                                                                                            <w:div w:id="1879126991">
                                                                                              <w:marLeft w:val="0"/>
                                                                                              <w:marRight w:val="0"/>
                                                                                              <w:marTop w:val="0"/>
                                                                                              <w:marBottom w:val="0"/>
                                                                                              <w:divBdr>
                                                                                                <w:top w:val="none" w:sz="0" w:space="0" w:color="auto"/>
                                                                                                <w:left w:val="none" w:sz="0" w:space="0" w:color="auto"/>
                                                                                                <w:bottom w:val="none" w:sz="0" w:space="0" w:color="auto"/>
                                                                                                <w:right w:val="none" w:sz="0" w:space="0" w:color="auto"/>
                                                                                              </w:divBdr>
                                                                                              <w:divsChild>
                                                                                                <w:div w:id="808590471">
                                                                                                  <w:marLeft w:val="0"/>
                                                                                                  <w:marRight w:val="0"/>
                                                                                                  <w:marTop w:val="0"/>
                                                                                                  <w:marBottom w:val="0"/>
                                                                                                  <w:divBdr>
                                                                                                    <w:top w:val="none" w:sz="0" w:space="0" w:color="auto"/>
                                                                                                    <w:left w:val="none" w:sz="0" w:space="0" w:color="auto"/>
                                                                                                    <w:bottom w:val="none" w:sz="0" w:space="0" w:color="auto"/>
                                                                                                    <w:right w:val="none" w:sz="0" w:space="0" w:color="auto"/>
                                                                                                  </w:divBdr>
                                                                                                  <w:divsChild>
                                                                                                    <w:div w:id="2012174236">
                                                                                                      <w:marLeft w:val="0"/>
                                                                                                      <w:marRight w:val="0"/>
                                                                                                      <w:marTop w:val="0"/>
                                                                                                      <w:marBottom w:val="0"/>
                                                                                                      <w:divBdr>
                                                                                                        <w:top w:val="none" w:sz="0" w:space="0" w:color="auto"/>
                                                                                                        <w:left w:val="none" w:sz="0" w:space="0" w:color="auto"/>
                                                                                                        <w:bottom w:val="none" w:sz="0" w:space="0" w:color="auto"/>
                                                                                                        <w:right w:val="none" w:sz="0" w:space="0" w:color="auto"/>
                                                                                                      </w:divBdr>
                                                                                                      <w:divsChild>
                                                                                                        <w:div w:id="160628742">
                                                                                                          <w:marLeft w:val="0"/>
                                                                                                          <w:marRight w:val="0"/>
                                                                                                          <w:marTop w:val="0"/>
                                                                                                          <w:marBottom w:val="0"/>
                                                                                                          <w:divBdr>
                                                                                                            <w:top w:val="none" w:sz="0" w:space="0" w:color="auto"/>
                                                                                                            <w:left w:val="none" w:sz="0" w:space="0" w:color="auto"/>
                                                                                                            <w:bottom w:val="none" w:sz="0" w:space="0" w:color="auto"/>
                                                                                                            <w:right w:val="none" w:sz="0" w:space="0" w:color="auto"/>
                                                                                                          </w:divBdr>
                                                                                                          <w:divsChild>
                                                                                                            <w:div w:id="531383277">
                                                                                                              <w:marLeft w:val="0"/>
                                                                                                              <w:marRight w:val="0"/>
                                                                                                              <w:marTop w:val="0"/>
                                                                                                              <w:marBottom w:val="0"/>
                                                                                                              <w:divBdr>
                                                                                                                <w:top w:val="single" w:sz="2" w:space="4" w:color="D8D8D8"/>
                                                                                                                <w:left w:val="single" w:sz="2" w:space="0" w:color="D8D8D8"/>
                                                                                                                <w:bottom w:val="single" w:sz="2" w:space="4" w:color="D8D8D8"/>
                                                                                                                <w:right w:val="single" w:sz="2" w:space="0" w:color="D8D8D8"/>
                                                                                                              </w:divBdr>
                                                                                                              <w:divsChild>
                                                                                                                <w:div w:id="1251237972">
                                                                                                                  <w:marLeft w:val="225"/>
                                                                                                                  <w:marRight w:val="225"/>
                                                                                                                  <w:marTop w:val="75"/>
                                                                                                                  <w:marBottom w:val="75"/>
                                                                                                                  <w:divBdr>
                                                                                                                    <w:top w:val="none" w:sz="0" w:space="0" w:color="auto"/>
                                                                                                                    <w:left w:val="none" w:sz="0" w:space="0" w:color="auto"/>
                                                                                                                    <w:bottom w:val="none" w:sz="0" w:space="0" w:color="auto"/>
                                                                                                                    <w:right w:val="none" w:sz="0" w:space="0" w:color="auto"/>
                                                                                                                  </w:divBdr>
                                                                                                                  <w:divsChild>
                                                                                                                    <w:div w:id="948582399">
                                                                                                                      <w:marLeft w:val="0"/>
                                                                                                                      <w:marRight w:val="0"/>
                                                                                                                      <w:marTop w:val="0"/>
                                                                                                                      <w:marBottom w:val="0"/>
                                                                                                                      <w:divBdr>
                                                                                                                        <w:top w:val="single" w:sz="6" w:space="0" w:color="auto"/>
                                                                                                                        <w:left w:val="single" w:sz="6" w:space="0" w:color="auto"/>
                                                                                                                        <w:bottom w:val="single" w:sz="6" w:space="0" w:color="auto"/>
                                                                                                                        <w:right w:val="single" w:sz="6" w:space="0" w:color="auto"/>
                                                                                                                      </w:divBdr>
                                                                                                                      <w:divsChild>
                                                                                                                        <w:div w:id="807628916">
                                                                                                                          <w:marLeft w:val="0"/>
                                                                                                                          <w:marRight w:val="0"/>
                                                                                                                          <w:marTop w:val="0"/>
                                                                                                                          <w:marBottom w:val="0"/>
                                                                                                                          <w:divBdr>
                                                                                                                            <w:top w:val="none" w:sz="0" w:space="0" w:color="auto"/>
                                                                                                                            <w:left w:val="none" w:sz="0" w:space="0" w:color="auto"/>
                                                                                                                            <w:bottom w:val="none" w:sz="0" w:space="0" w:color="auto"/>
                                                                                                                            <w:right w:val="none" w:sz="0" w:space="0" w:color="auto"/>
                                                                                                                          </w:divBdr>
                                                                                                                          <w:divsChild>
                                                                                                                            <w:div w:id="11968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7487472">
      <w:bodyDiv w:val="1"/>
      <w:marLeft w:val="0"/>
      <w:marRight w:val="0"/>
      <w:marTop w:val="0"/>
      <w:marBottom w:val="0"/>
      <w:divBdr>
        <w:top w:val="none" w:sz="0" w:space="0" w:color="auto"/>
        <w:left w:val="none" w:sz="0" w:space="0" w:color="auto"/>
        <w:bottom w:val="none" w:sz="0" w:space="0" w:color="auto"/>
        <w:right w:val="none" w:sz="0" w:space="0" w:color="auto"/>
      </w:divBdr>
      <w:divsChild>
        <w:div w:id="926114814">
          <w:marLeft w:val="0"/>
          <w:marRight w:val="0"/>
          <w:marTop w:val="0"/>
          <w:marBottom w:val="0"/>
          <w:divBdr>
            <w:top w:val="none" w:sz="0" w:space="0" w:color="auto"/>
            <w:left w:val="none" w:sz="0" w:space="0" w:color="auto"/>
            <w:bottom w:val="none" w:sz="0" w:space="0" w:color="auto"/>
            <w:right w:val="none" w:sz="0" w:space="0" w:color="auto"/>
          </w:divBdr>
        </w:div>
      </w:divsChild>
    </w:div>
    <w:div w:id="1300919760">
      <w:bodyDiv w:val="1"/>
      <w:marLeft w:val="0"/>
      <w:marRight w:val="0"/>
      <w:marTop w:val="0"/>
      <w:marBottom w:val="0"/>
      <w:divBdr>
        <w:top w:val="none" w:sz="0" w:space="0" w:color="auto"/>
        <w:left w:val="none" w:sz="0" w:space="0" w:color="auto"/>
        <w:bottom w:val="none" w:sz="0" w:space="0" w:color="auto"/>
        <w:right w:val="none" w:sz="0" w:space="0" w:color="auto"/>
      </w:divBdr>
      <w:divsChild>
        <w:div w:id="1355616789">
          <w:marLeft w:val="0"/>
          <w:marRight w:val="0"/>
          <w:marTop w:val="0"/>
          <w:marBottom w:val="0"/>
          <w:divBdr>
            <w:top w:val="none" w:sz="0" w:space="0" w:color="auto"/>
            <w:left w:val="none" w:sz="0" w:space="0" w:color="auto"/>
            <w:bottom w:val="none" w:sz="0" w:space="0" w:color="auto"/>
            <w:right w:val="none" w:sz="0" w:space="0" w:color="auto"/>
          </w:divBdr>
        </w:div>
      </w:divsChild>
    </w:div>
    <w:div w:id="1343512140">
      <w:bodyDiv w:val="1"/>
      <w:marLeft w:val="0"/>
      <w:marRight w:val="0"/>
      <w:marTop w:val="0"/>
      <w:marBottom w:val="0"/>
      <w:divBdr>
        <w:top w:val="none" w:sz="0" w:space="0" w:color="auto"/>
        <w:left w:val="none" w:sz="0" w:space="0" w:color="auto"/>
        <w:bottom w:val="none" w:sz="0" w:space="0" w:color="auto"/>
        <w:right w:val="none" w:sz="0" w:space="0" w:color="auto"/>
      </w:divBdr>
      <w:divsChild>
        <w:div w:id="2037266251">
          <w:marLeft w:val="0"/>
          <w:marRight w:val="0"/>
          <w:marTop w:val="0"/>
          <w:marBottom w:val="0"/>
          <w:divBdr>
            <w:top w:val="none" w:sz="0" w:space="0" w:color="auto"/>
            <w:left w:val="none" w:sz="0" w:space="0" w:color="auto"/>
            <w:bottom w:val="none" w:sz="0" w:space="0" w:color="auto"/>
            <w:right w:val="none" w:sz="0" w:space="0" w:color="auto"/>
          </w:divBdr>
        </w:div>
      </w:divsChild>
    </w:div>
    <w:div w:id="1555695514">
      <w:bodyDiv w:val="1"/>
      <w:marLeft w:val="0"/>
      <w:marRight w:val="0"/>
      <w:marTop w:val="0"/>
      <w:marBottom w:val="0"/>
      <w:divBdr>
        <w:top w:val="none" w:sz="0" w:space="0" w:color="auto"/>
        <w:left w:val="none" w:sz="0" w:space="0" w:color="auto"/>
        <w:bottom w:val="none" w:sz="0" w:space="0" w:color="auto"/>
        <w:right w:val="none" w:sz="0" w:space="0" w:color="auto"/>
      </w:divBdr>
      <w:divsChild>
        <w:div w:id="5219435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n.wikipedia.org/wiki/Carl_Linnae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TotalTime>
  <Pages>2</Pages>
  <Words>487</Words>
  <Characters>2778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dc:creator>
  <cp:lastModifiedBy>Jonathan</cp:lastModifiedBy>
  <cp:revision>11</cp:revision>
  <dcterms:created xsi:type="dcterms:W3CDTF">2015-08-24T17:11:00Z</dcterms:created>
  <dcterms:modified xsi:type="dcterms:W3CDTF">2015-09-08T16:14:00Z</dcterms:modified>
</cp:coreProperties>
</file>